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CF" w:rsidRDefault="008A7DCF" w:rsidP="008A7DCF">
      <w:pPr>
        <w:pStyle w:val="1"/>
        <w:tabs>
          <w:tab w:val="clear" w:pos="720"/>
        </w:tabs>
        <w:spacing w:before="0" w:after="0"/>
        <w:ind w:left="0" w:right="48" w:firstLine="0"/>
        <w:jc w:val="right"/>
        <w:rPr>
          <w:color w:val="000000"/>
          <w:sz w:val="26"/>
          <w:szCs w:val="26"/>
        </w:rPr>
      </w:pPr>
      <w:bookmarkStart w:id="0" w:name="_Toc235432254"/>
      <w:r>
        <w:rPr>
          <w:color w:val="000000"/>
          <w:sz w:val="26"/>
          <w:szCs w:val="26"/>
        </w:rPr>
        <w:t>Приложение 3</w:t>
      </w:r>
    </w:p>
    <w:p w:rsidR="008918D4" w:rsidRPr="008918D4" w:rsidRDefault="008918D4" w:rsidP="008918D4">
      <w:pPr>
        <w:jc w:val="right"/>
      </w:pPr>
      <w:r>
        <w:rPr>
          <w:rFonts w:ascii="Times New Roman" w:hAnsi="Times New Roman" w:cs="Times New Roman"/>
          <w:b/>
          <w:sz w:val="26"/>
          <w:szCs w:val="26"/>
        </w:rPr>
        <w:t xml:space="preserve">к </w:t>
      </w:r>
      <w:r w:rsidRPr="00E10DC1">
        <w:rPr>
          <w:rFonts w:ascii="Times New Roman" w:hAnsi="Times New Roman" w:cs="Times New Roman"/>
          <w:b/>
          <w:sz w:val="26"/>
          <w:szCs w:val="26"/>
        </w:rPr>
        <w:t>Регламент</w:t>
      </w:r>
      <w:r>
        <w:rPr>
          <w:rFonts w:ascii="Times New Roman" w:hAnsi="Times New Roman" w:cs="Times New Roman"/>
          <w:b/>
          <w:sz w:val="26"/>
          <w:szCs w:val="26"/>
        </w:rPr>
        <w:t>у</w:t>
      </w:r>
      <w:r w:rsidRPr="00E10DC1">
        <w:rPr>
          <w:rFonts w:ascii="Times New Roman" w:hAnsi="Times New Roman" w:cs="Times New Roman"/>
          <w:b/>
          <w:sz w:val="26"/>
          <w:szCs w:val="26"/>
        </w:rPr>
        <w:t xml:space="preserve"> автоматизации процессов НИУ ВШЭ</w:t>
      </w:r>
    </w:p>
    <w:p w:rsidR="008A7DCF" w:rsidRDefault="008A7DCF" w:rsidP="00CD4AEC">
      <w:pPr>
        <w:pStyle w:val="1"/>
        <w:tabs>
          <w:tab w:val="clear" w:pos="720"/>
        </w:tabs>
        <w:spacing w:before="0" w:after="0"/>
        <w:ind w:left="0" w:right="48" w:firstLine="0"/>
        <w:jc w:val="center"/>
        <w:rPr>
          <w:color w:val="000000"/>
          <w:sz w:val="26"/>
          <w:szCs w:val="26"/>
        </w:rPr>
      </w:pPr>
    </w:p>
    <w:p w:rsidR="008A7DCF" w:rsidRDefault="008A7DCF" w:rsidP="00CD4AEC">
      <w:pPr>
        <w:pStyle w:val="1"/>
        <w:tabs>
          <w:tab w:val="clear" w:pos="720"/>
        </w:tabs>
        <w:spacing w:before="0" w:after="0"/>
        <w:ind w:left="0" w:right="48" w:firstLine="0"/>
        <w:jc w:val="center"/>
        <w:rPr>
          <w:color w:val="000000"/>
          <w:sz w:val="26"/>
          <w:szCs w:val="26"/>
        </w:rPr>
      </w:pPr>
    </w:p>
    <w:p w:rsidR="00CD4AEC" w:rsidRPr="004C7B8D" w:rsidRDefault="009E70CA" w:rsidP="00CD4AEC">
      <w:pPr>
        <w:pStyle w:val="1"/>
        <w:tabs>
          <w:tab w:val="clear" w:pos="720"/>
        </w:tabs>
        <w:spacing w:before="0" w:after="0"/>
        <w:ind w:left="0" w:right="48" w:firstLine="0"/>
        <w:jc w:val="center"/>
        <w:rPr>
          <w:i/>
          <w:color w:val="A6A6A6" w:themeColor="background1" w:themeShade="A6"/>
          <w:sz w:val="26"/>
          <w:szCs w:val="26"/>
        </w:rPr>
      </w:pPr>
      <w:r w:rsidRPr="004C7B8D">
        <w:rPr>
          <w:color w:val="000000"/>
          <w:sz w:val="26"/>
          <w:szCs w:val="26"/>
        </w:rPr>
        <w:t xml:space="preserve">Требования </w:t>
      </w:r>
      <w:r w:rsidR="00CD4AEC" w:rsidRPr="004C7B8D">
        <w:rPr>
          <w:color w:val="000000"/>
          <w:sz w:val="26"/>
          <w:szCs w:val="26"/>
        </w:rPr>
        <w:t>на</w:t>
      </w:r>
      <w:r w:rsidRPr="004C7B8D">
        <w:rPr>
          <w:color w:val="000000"/>
          <w:sz w:val="26"/>
          <w:szCs w:val="26"/>
        </w:rPr>
        <w:t xml:space="preserve"> автоматизацию</w:t>
      </w:r>
      <w:r w:rsidR="00AA0193" w:rsidRPr="00226E15">
        <w:rPr>
          <w:color w:val="000000"/>
          <w:sz w:val="26"/>
          <w:szCs w:val="26"/>
        </w:rPr>
        <w:t xml:space="preserve"> </w:t>
      </w:r>
      <w:r w:rsidR="00AA0193" w:rsidRPr="00226E15">
        <w:rPr>
          <w:i/>
          <w:color w:val="A6A6A6" w:themeColor="background1" w:themeShade="A6"/>
          <w:sz w:val="26"/>
          <w:szCs w:val="26"/>
        </w:rPr>
        <w:t>(</w:t>
      </w:r>
      <w:r w:rsidR="00AA0193" w:rsidRPr="004C7B8D">
        <w:rPr>
          <w:i/>
          <w:color w:val="A6A6A6" w:themeColor="background1" w:themeShade="A6"/>
          <w:sz w:val="26"/>
          <w:szCs w:val="26"/>
        </w:rPr>
        <w:t>шаблон</w:t>
      </w:r>
      <w:r w:rsidR="00AA0193" w:rsidRPr="00226E15">
        <w:rPr>
          <w:i/>
          <w:color w:val="A6A6A6" w:themeColor="background1" w:themeShade="A6"/>
          <w:sz w:val="26"/>
          <w:szCs w:val="26"/>
        </w:rPr>
        <w:t>)</w:t>
      </w:r>
      <w:r w:rsidR="00CD4AEC" w:rsidRPr="004C7B8D">
        <w:rPr>
          <w:rStyle w:val="a5"/>
          <w:color w:val="000000"/>
          <w:sz w:val="26"/>
          <w:szCs w:val="26"/>
        </w:rPr>
        <w:footnoteReference w:id="1"/>
      </w:r>
      <w:bookmarkEnd w:id="0"/>
    </w:p>
    <w:p w:rsidR="00EE26FF" w:rsidRPr="004C7B8D" w:rsidRDefault="00EE26FF" w:rsidP="00EE26FF">
      <w:pPr>
        <w:rPr>
          <w:rFonts w:ascii="Times New Roman" w:hAnsi="Times New Roman" w:cs="Times New Roman"/>
          <w:sz w:val="26"/>
          <w:szCs w:val="26"/>
        </w:rPr>
      </w:pPr>
    </w:p>
    <w:p w:rsidR="00CD4AEC" w:rsidRPr="004C7B8D" w:rsidRDefault="00CD4AEC" w:rsidP="00EE26FF">
      <w:pPr>
        <w:pStyle w:val="a6"/>
        <w:numPr>
          <w:ilvl w:val="0"/>
          <w:numId w:val="1"/>
        </w:numPr>
        <w:spacing w:after="0" w:line="240" w:lineRule="auto"/>
        <w:ind w:left="357" w:hanging="357"/>
        <w:rPr>
          <w:rFonts w:ascii="Times New Roman" w:hAnsi="Times New Roman" w:cs="Times New Roman"/>
          <w:bCs/>
          <w:color w:val="000000"/>
          <w:sz w:val="26"/>
          <w:szCs w:val="26"/>
        </w:rPr>
      </w:pPr>
      <w:r w:rsidRPr="004C7B8D">
        <w:rPr>
          <w:rFonts w:ascii="Times New Roman" w:hAnsi="Times New Roman" w:cs="Times New Roman"/>
          <w:b/>
          <w:bCs/>
          <w:color w:val="000000"/>
          <w:sz w:val="26"/>
          <w:szCs w:val="26"/>
          <w:u w:val="single"/>
        </w:rPr>
        <w:t>Введени</w:t>
      </w:r>
      <w:proofErr w:type="gramStart"/>
      <w:r w:rsidRPr="004C7B8D">
        <w:rPr>
          <w:rFonts w:ascii="Times New Roman" w:hAnsi="Times New Roman" w:cs="Times New Roman"/>
          <w:b/>
          <w:bCs/>
          <w:color w:val="000000"/>
          <w:sz w:val="26"/>
          <w:szCs w:val="26"/>
          <w:u w:val="single"/>
        </w:rPr>
        <w:t>е</w:t>
      </w:r>
      <w:r w:rsidR="00EE26FF" w:rsidRPr="004C7B8D">
        <w:rPr>
          <w:rFonts w:ascii="Times New Roman" w:hAnsi="Times New Roman" w:cs="Times New Roman"/>
          <w:b/>
          <w:bCs/>
          <w:i/>
          <w:color w:val="A6A6A6" w:themeColor="background1" w:themeShade="A6"/>
          <w:sz w:val="26"/>
          <w:szCs w:val="26"/>
          <w:u w:val="single"/>
        </w:rPr>
        <w:t>(</w:t>
      </w:r>
      <w:proofErr w:type="gramEnd"/>
      <w:r w:rsidR="00EE26FF" w:rsidRPr="004C7B8D">
        <w:rPr>
          <w:rFonts w:ascii="Times New Roman" w:hAnsi="Times New Roman" w:cs="Times New Roman"/>
          <w:b/>
          <w:bCs/>
          <w:i/>
          <w:color w:val="A6A6A6" w:themeColor="background1" w:themeShade="A6"/>
          <w:sz w:val="26"/>
          <w:szCs w:val="26"/>
          <w:u w:val="single"/>
        </w:rPr>
        <w:t>Заполняет Заказчик)</w:t>
      </w:r>
      <w:r w:rsidR="00C23A4F" w:rsidRPr="004C7B8D">
        <w:rPr>
          <w:rFonts w:ascii="Times New Roman" w:hAnsi="Times New Roman" w:cs="Times New Roman"/>
          <w:b/>
          <w:bCs/>
          <w:color w:val="000000"/>
          <w:sz w:val="26"/>
          <w:szCs w:val="26"/>
          <w:u w:val="single"/>
        </w:rPr>
        <w:br/>
      </w:r>
    </w:p>
    <w:p w:rsidR="00745D5E" w:rsidRPr="004C7B8D" w:rsidRDefault="00745D5E" w:rsidP="00745D5E">
      <w:pPr>
        <w:pStyle w:val="a6"/>
        <w:numPr>
          <w:ilvl w:val="1"/>
          <w:numId w:val="1"/>
        </w:numPr>
        <w:spacing w:after="0" w:line="240" w:lineRule="auto"/>
        <w:jc w:val="both"/>
        <w:rPr>
          <w:rFonts w:ascii="Times New Roman" w:hAnsi="Times New Roman" w:cs="Times New Roman"/>
          <w:b/>
          <w:bCs/>
          <w:color w:val="000000"/>
          <w:sz w:val="26"/>
          <w:szCs w:val="26"/>
          <w:u w:val="single"/>
        </w:rPr>
      </w:pPr>
      <w:bookmarkStart w:id="1" w:name="_Toc230737866"/>
      <w:bookmarkStart w:id="2" w:name="_Toc230747330"/>
      <w:bookmarkStart w:id="3" w:name="_Toc231982868"/>
      <w:bookmarkStart w:id="4" w:name="_Toc231983003"/>
      <w:bookmarkStart w:id="5" w:name="_Toc232835199"/>
      <w:bookmarkStart w:id="6" w:name="_Toc233179308"/>
      <w:bookmarkStart w:id="7" w:name="_Toc233714766"/>
      <w:bookmarkStart w:id="8" w:name="_Toc234033770"/>
      <w:bookmarkStart w:id="9" w:name="_Toc234034399"/>
      <w:bookmarkStart w:id="10" w:name="_Toc234138163"/>
      <w:bookmarkStart w:id="11" w:name="_Toc234150725"/>
      <w:bookmarkStart w:id="12" w:name="_Toc234662035"/>
      <w:bookmarkStart w:id="13" w:name="_Toc234922551"/>
      <w:bookmarkStart w:id="14" w:name="_Toc235432255"/>
      <w:r w:rsidRPr="004C7B8D">
        <w:rPr>
          <w:rFonts w:ascii="Times New Roman" w:hAnsi="Times New Roman" w:cs="Times New Roman"/>
          <w:b/>
          <w:bCs/>
          <w:color w:val="000000"/>
          <w:sz w:val="26"/>
          <w:szCs w:val="26"/>
          <w:u w:val="single"/>
        </w:rPr>
        <w:t xml:space="preserve">Глоссарий </w:t>
      </w:r>
      <w:r w:rsidRPr="004C7B8D">
        <w:rPr>
          <w:rFonts w:ascii="Times New Roman" w:hAnsi="Times New Roman" w:cs="Times New Roman"/>
          <w:b/>
          <w:bCs/>
          <w:i/>
          <w:color w:val="A6A6A6" w:themeColor="background1" w:themeShade="A6"/>
          <w:sz w:val="26"/>
          <w:szCs w:val="26"/>
          <w:u w:val="single"/>
        </w:rPr>
        <w:t>(Заполняет Заказчик)</w:t>
      </w:r>
    </w:p>
    <w:p w:rsidR="00745D5E" w:rsidRPr="004C7B8D" w:rsidRDefault="00745D5E" w:rsidP="00745D5E">
      <w:pPr>
        <w:pStyle w:val="2"/>
        <w:tabs>
          <w:tab w:val="clear" w:pos="612"/>
          <w:tab w:val="clear" w:pos="1260"/>
        </w:tabs>
        <w:spacing w:before="0" w:after="0"/>
        <w:ind w:left="720" w:firstLine="0"/>
        <w:jc w:val="both"/>
        <w:rPr>
          <w:b w:val="0"/>
          <w:i/>
          <w:color w:val="808080" w:themeColor="background1" w:themeShade="80"/>
          <w:sz w:val="26"/>
          <w:szCs w:val="26"/>
        </w:rPr>
      </w:pPr>
      <w:bookmarkStart w:id="15" w:name="_Toc230747334"/>
      <w:bookmarkStart w:id="16" w:name="_Toc231982872"/>
      <w:bookmarkStart w:id="17" w:name="_Toc231983007"/>
      <w:bookmarkStart w:id="18" w:name="_Toc232835203"/>
      <w:bookmarkStart w:id="19" w:name="_Toc233179312"/>
      <w:bookmarkStart w:id="20" w:name="_Toc233714770"/>
      <w:bookmarkStart w:id="21" w:name="_Toc234033774"/>
      <w:bookmarkStart w:id="22" w:name="_Toc234034403"/>
      <w:bookmarkStart w:id="23" w:name="_Toc234138167"/>
      <w:bookmarkStart w:id="24" w:name="_Toc234150729"/>
      <w:bookmarkStart w:id="25" w:name="_Toc234662039"/>
      <w:bookmarkStart w:id="26" w:name="_Toc234922555"/>
      <w:bookmarkStart w:id="27" w:name="_Toc235432259"/>
      <w:r w:rsidRPr="004C7B8D">
        <w:rPr>
          <w:b w:val="0"/>
          <w:i/>
          <w:color w:val="808080" w:themeColor="background1" w:themeShade="80"/>
          <w:sz w:val="26"/>
          <w:szCs w:val="26"/>
        </w:rPr>
        <w:t>Даются определения используемых терминов и принятые сокращения</w:t>
      </w:r>
      <w:bookmarkEnd w:id="15"/>
      <w:bookmarkEnd w:id="16"/>
      <w:bookmarkEnd w:id="17"/>
      <w:bookmarkEnd w:id="18"/>
      <w:bookmarkEnd w:id="19"/>
      <w:bookmarkEnd w:id="20"/>
      <w:bookmarkEnd w:id="21"/>
      <w:bookmarkEnd w:id="22"/>
      <w:bookmarkEnd w:id="23"/>
      <w:bookmarkEnd w:id="24"/>
      <w:bookmarkEnd w:id="25"/>
      <w:bookmarkEnd w:id="26"/>
      <w:bookmarkEnd w:id="27"/>
      <w:r w:rsidRPr="004C7B8D">
        <w:rPr>
          <w:b w:val="0"/>
          <w:i/>
          <w:color w:val="808080" w:themeColor="background1" w:themeShade="80"/>
          <w:sz w:val="26"/>
          <w:szCs w:val="26"/>
        </w:rPr>
        <w:t>, если они не являются общепризнанными или «стандартными» для НИУ ВШЭ.</w:t>
      </w:r>
    </w:p>
    <w:p w:rsidR="00745D5E" w:rsidRPr="004C7B8D" w:rsidRDefault="00745D5E" w:rsidP="00745D5E">
      <w:pPr>
        <w:pStyle w:val="2"/>
        <w:tabs>
          <w:tab w:val="clear" w:pos="612"/>
          <w:tab w:val="clear" w:pos="1260"/>
        </w:tabs>
        <w:spacing w:before="0" w:after="0"/>
        <w:ind w:left="709" w:firstLine="0"/>
        <w:rPr>
          <w:b w:val="0"/>
          <w:i/>
          <w:color w:val="808080" w:themeColor="background1" w:themeShade="80"/>
          <w:sz w:val="26"/>
          <w:szCs w:val="26"/>
        </w:rPr>
      </w:pPr>
    </w:p>
    <w:p w:rsidR="00745D5E" w:rsidRPr="004C7B8D" w:rsidRDefault="00745D5E" w:rsidP="00745D5E">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745D5E" w:rsidRPr="004C7B8D" w:rsidRDefault="00745D5E" w:rsidP="00745D5E">
      <w:pPr>
        <w:pStyle w:val="2"/>
        <w:tabs>
          <w:tab w:val="clear" w:pos="612"/>
          <w:tab w:val="clear" w:pos="1260"/>
        </w:tabs>
        <w:spacing w:before="0" w:after="0"/>
        <w:ind w:left="709" w:firstLine="0"/>
        <w:rPr>
          <w:b w:val="0"/>
          <w:i/>
          <w:color w:val="808080" w:themeColor="background1" w:themeShade="80"/>
          <w:sz w:val="26"/>
          <w:szCs w:val="26"/>
        </w:rPr>
      </w:pPr>
    </w:p>
    <w:p w:rsidR="00987803" w:rsidRPr="004C7B8D" w:rsidRDefault="00987803" w:rsidP="00987803">
      <w:pPr>
        <w:pStyle w:val="2"/>
        <w:numPr>
          <w:ilvl w:val="1"/>
          <w:numId w:val="1"/>
        </w:numPr>
        <w:tabs>
          <w:tab w:val="clear" w:pos="1260"/>
          <w:tab w:val="left" w:pos="851"/>
        </w:tabs>
        <w:spacing w:before="0" w:after="0"/>
        <w:ind w:left="0" w:firstLine="426"/>
        <w:rPr>
          <w:bCs/>
          <w:sz w:val="26"/>
          <w:szCs w:val="26"/>
          <w:u w:val="single"/>
        </w:rPr>
      </w:pPr>
      <w:bookmarkStart w:id="28" w:name="_Toc230737867"/>
      <w:bookmarkStart w:id="29" w:name="_Toc230747331"/>
      <w:bookmarkStart w:id="30" w:name="_Toc231982869"/>
      <w:bookmarkStart w:id="31" w:name="_Toc231983004"/>
      <w:bookmarkStart w:id="32" w:name="_Toc232835200"/>
      <w:bookmarkStart w:id="33" w:name="_Toc233179309"/>
      <w:bookmarkStart w:id="34" w:name="_Toc233714767"/>
      <w:bookmarkStart w:id="35" w:name="_Toc234033771"/>
      <w:bookmarkStart w:id="36" w:name="_Toc234034400"/>
      <w:bookmarkStart w:id="37" w:name="_Toc234138164"/>
      <w:bookmarkStart w:id="38" w:name="_Toc234150726"/>
      <w:bookmarkStart w:id="39" w:name="_Toc234662036"/>
      <w:bookmarkStart w:id="40" w:name="_Toc234922552"/>
      <w:bookmarkStart w:id="41" w:name="_Toc235432256"/>
      <w:r w:rsidRPr="004C7B8D">
        <w:rPr>
          <w:bCs/>
          <w:sz w:val="26"/>
          <w:szCs w:val="26"/>
          <w:u w:val="single"/>
        </w:rPr>
        <w:t xml:space="preserve">Функции подразделения </w:t>
      </w:r>
      <w:r w:rsidRPr="004C7B8D">
        <w:rPr>
          <w:bCs/>
          <w:i/>
          <w:color w:val="A6A6A6" w:themeColor="background1" w:themeShade="A6"/>
          <w:sz w:val="26"/>
          <w:szCs w:val="26"/>
          <w:u w:val="single"/>
        </w:rPr>
        <w:t>(Заполняет Заказчик)</w:t>
      </w:r>
    </w:p>
    <w:p w:rsidR="00987803" w:rsidRPr="004C7B8D" w:rsidRDefault="00987803" w:rsidP="00987803">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Указываются наименования функций подразделения, вовлеченных в предстоящую автоматизацию (полное наименование, ссылка на регламентирующие документы).</w:t>
      </w:r>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C7B8D">
        <w:rPr>
          <w:b w:val="0"/>
          <w:i/>
          <w:color w:val="808080" w:themeColor="background1" w:themeShade="80"/>
          <w:sz w:val="26"/>
          <w:szCs w:val="26"/>
        </w:rPr>
        <w:t xml:space="preserve"> Автоматизируется именно тот функционал, который соответствует полномочиям Заказчика.</w:t>
      </w:r>
    </w:p>
    <w:p w:rsidR="00987803" w:rsidRPr="004C7B8D" w:rsidRDefault="00987803" w:rsidP="00987803">
      <w:pPr>
        <w:pStyle w:val="2"/>
        <w:tabs>
          <w:tab w:val="clear" w:pos="612"/>
          <w:tab w:val="clear" w:pos="1260"/>
        </w:tabs>
        <w:spacing w:before="0" w:after="0"/>
        <w:ind w:left="709" w:firstLine="0"/>
        <w:rPr>
          <w:b w:val="0"/>
          <w:i/>
          <w:color w:val="808080" w:themeColor="background1" w:themeShade="80"/>
          <w:sz w:val="26"/>
          <w:szCs w:val="26"/>
        </w:rPr>
      </w:pPr>
    </w:p>
    <w:p w:rsidR="00987803" w:rsidRPr="004C7B8D" w:rsidRDefault="00987803" w:rsidP="00987803">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987803" w:rsidRPr="004C7B8D" w:rsidRDefault="00987803" w:rsidP="00987803">
      <w:pPr>
        <w:pStyle w:val="2"/>
        <w:tabs>
          <w:tab w:val="clear" w:pos="612"/>
          <w:tab w:val="clear" w:pos="1260"/>
        </w:tabs>
        <w:spacing w:before="0" w:after="0"/>
        <w:ind w:left="709" w:firstLine="0"/>
        <w:rPr>
          <w:b w:val="0"/>
          <w:i/>
          <w:color w:val="808080" w:themeColor="background1" w:themeShade="80"/>
          <w:sz w:val="26"/>
          <w:szCs w:val="26"/>
        </w:rPr>
      </w:pPr>
    </w:p>
    <w:p w:rsidR="00C23A4F" w:rsidRPr="004C7B8D" w:rsidRDefault="00C23A4F" w:rsidP="00C23A4F">
      <w:pPr>
        <w:pStyle w:val="2"/>
        <w:numPr>
          <w:ilvl w:val="1"/>
          <w:numId w:val="1"/>
        </w:numPr>
        <w:tabs>
          <w:tab w:val="clear" w:pos="1260"/>
          <w:tab w:val="left" w:pos="851"/>
        </w:tabs>
        <w:spacing w:before="0" w:after="0"/>
        <w:ind w:left="0" w:firstLine="426"/>
        <w:rPr>
          <w:b w:val="0"/>
          <w:i/>
          <w:color w:val="808080" w:themeColor="background1" w:themeShade="80"/>
          <w:sz w:val="26"/>
          <w:szCs w:val="26"/>
          <w:u w:val="single"/>
        </w:rPr>
      </w:pPr>
      <w:r w:rsidRPr="004C7B8D">
        <w:rPr>
          <w:bCs/>
          <w:sz w:val="26"/>
          <w:szCs w:val="26"/>
          <w:u w:val="single"/>
        </w:rPr>
        <w:t>Общее описание проблемы</w:t>
      </w:r>
      <w:r w:rsidR="00AA0193" w:rsidRPr="004C7B8D">
        <w:rPr>
          <w:bCs/>
          <w:sz w:val="26"/>
          <w:szCs w:val="26"/>
          <w:u w:val="single"/>
        </w:rPr>
        <w:t xml:space="preserve"> (задачи) </w:t>
      </w:r>
      <w:r w:rsidR="00AA0193" w:rsidRPr="004C7B8D">
        <w:rPr>
          <w:bCs/>
          <w:i/>
          <w:color w:val="A6A6A6" w:themeColor="background1" w:themeShade="A6"/>
          <w:sz w:val="26"/>
          <w:szCs w:val="26"/>
          <w:u w:val="single"/>
        </w:rPr>
        <w:t>(Заполняет Заказчик)</w:t>
      </w:r>
    </w:p>
    <w:p w:rsidR="00CD4AEC" w:rsidRPr="004C7B8D" w:rsidRDefault="00CD4AEC" w:rsidP="00C23A4F">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 xml:space="preserve">Дается </w:t>
      </w:r>
      <w:r w:rsidR="00C74B4F" w:rsidRPr="004C7B8D">
        <w:rPr>
          <w:b w:val="0"/>
          <w:i/>
          <w:color w:val="808080" w:themeColor="background1" w:themeShade="80"/>
          <w:sz w:val="26"/>
          <w:szCs w:val="26"/>
        </w:rPr>
        <w:t xml:space="preserve">общее </w:t>
      </w:r>
      <w:r w:rsidRPr="004C7B8D">
        <w:rPr>
          <w:b w:val="0"/>
          <w:i/>
          <w:color w:val="808080" w:themeColor="background1" w:themeShade="80"/>
          <w:sz w:val="26"/>
          <w:szCs w:val="26"/>
        </w:rPr>
        <w:t>описание существующей проблемы</w:t>
      </w:r>
      <w:r w:rsidR="00AA0193" w:rsidRPr="004C7B8D">
        <w:rPr>
          <w:b w:val="0"/>
          <w:i/>
          <w:color w:val="808080" w:themeColor="background1" w:themeShade="80"/>
          <w:sz w:val="26"/>
          <w:szCs w:val="26"/>
        </w:rPr>
        <w:t xml:space="preserve"> (задачи)</w:t>
      </w:r>
      <w:r w:rsidRPr="004C7B8D">
        <w:rPr>
          <w:b w:val="0"/>
          <w:i/>
          <w:color w:val="808080" w:themeColor="background1" w:themeShade="80"/>
          <w:sz w:val="26"/>
          <w:szCs w:val="26"/>
        </w:rPr>
        <w:t>, указывается краткое описание решаемого вопроса</w:t>
      </w:r>
      <w:bookmarkEnd w:id="1"/>
      <w:bookmarkEnd w:id="2"/>
      <w:bookmarkEnd w:id="3"/>
      <w:bookmarkEnd w:id="4"/>
      <w:bookmarkEnd w:id="5"/>
      <w:bookmarkEnd w:id="6"/>
      <w:bookmarkEnd w:id="7"/>
      <w:bookmarkEnd w:id="8"/>
      <w:bookmarkEnd w:id="9"/>
      <w:bookmarkEnd w:id="10"/>
      <w:bookmarkEnd w:id="11"/>
      <w:bookmarkEnd w:id="12"/>
      <w:bookmarkEnd w:id="13"/>
      <w:bookmarkEnd w:id="14"/>
      <w:r w:rsidR="005C3895" w:rsidRPr="004C7B8D">
        <w:rPr>
          <w:b w:val="0"/>
          <w:i/>
          <w:color w:val="808080" w:themeColor="background1" w:themeShade="80"/>
          <w:sz w:val="26"/>
          <w:szCs w:val="26"/>
        </w:rPr>
        <w:t xml:space="preserve"> (м</w:t>
      </w:r>
      <w:r w:rsidR="00AA0193" w:rsidRPr="004C7B8D">
        <w:rPr>
          <w:b w:val="0"/>
          <w:i/>
          <w:color w:val="808080" w:themeColor="background1" w:themeShade="80"/>
          <w:sz w:val="26"/>
          <w:szCs w:val="26"/>
        </w:rPr>
        <w:t>ожет быть скопировано из текста заявки на автоматизацию</w:t>
      </w:r>
      <w:r w:rsidR="005C3895" w:rsidRPr="004C7B8D">
        <w:rPr>
          <w:b w:val="0"/>
          <w:i/>
          <w:color w:val="808080" w:themeColor="background1" w:themeShade="80"/>
          <w:sz w:val="26"/>
          <w:szCs w:val="26"/>
        </w:rPr>
        <w:t>)</w:t>
      </w:r>
      <w:r w:rsidR="00AA0193" w:rsidRPr="004C7B8D">
        <w:rPr>
          <w:b w:val="0"/>
          <w:i/>
          <w:color w:val="808080" w:themeColor="background1" w:themeShade="80"/>
          <w:sz w:val="26"/>
          <w:szCs w:val="26"/>
        </w:rPr>
        <w:t>.</w:t>
      </w:r>
    </w:p>
    <w:p w:rsidR="005C3895" w:rsidRPr="004C7B8D" w:rsidRDefault="005C3895" w:rsidP="00C23A4F">
      <w:pPr>
        <w:pStyle w:val="2"/>
        <w:tabs>
          <w:tab w:val="clear" w:pos="612"/>
          <w:tab w:val="clear" w:pos="1260"/>
        </w:tabs>
        <w:spacing w:before="0" w:after="0"/>
        <w:ind w:left="709" w:firstLine="0"/>
        <w:rPr>
          <w:b w:val="0"/>
          <w:i/>
          <w:color w:val="808080" w:themeColor="background1" w:themeShade="80"/>
          <w:sz w:val="26"/>
          <w:szCs w:val="26"/>
        </w:rPr>
      </w:pPr>
    </w:p>
    <w:p w:rsidR="005C3895" w:rsidRPr="004C7B8D" w:rsidRDefault="005C3895" w:rsidP="00C23A4F">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lang w:val="en-US"/>
        </w:rPr>
        <w:t>&lt;</w:t>
      </w:r>
      <w:r w:rsidRPr="004C7B8D">
        <w:rPr>
          <w:b w:val="0"/>
          <w:i/>
          <w:color w:val="808080" w:themeColor="background1" w:themeShade="80"/>
          <w:sz w:val="26"/>
          <w:szCs w:val="26"/>
        </w:rPr>
        <w:t>…</w:t>
      </w:r>
      <w:r w:rsidRPr="004C7B8D">
        <w:rPr>
          <w:b w:val="0"/>
          <w:i/>
          <w:color w:val="808080" w:themeColor="background1" w:themeShade="80"/>
          <w:sz w:val="26"/>
          <w:szCs w:val="26"/>
          <w:lang w:val="en-US"/>
        </w:rPr>
        <w:t>&gt;</w:t>
      </w:r>
    </w:p>
    <w:p w:rsidR="00CD4AEC" w:rsidRPr="004C7B8D" w:rsidRDefault="00CD4AEC" w:rsidP="00C23A4F">
      <w:pPr>
        <w:pStyle w:val="2"/>
        <w:tabs>
          <w:tab w:val="clear" w:pos="612"/>
          <w:tab w:val="clear" w:pos="1260"/>
        </w:tabs>
        <w:spacing w:before="0" w:after="0"/>
        <w:ind w:left="709" w:firstLine="0"/>
        <w:rPr>
          <w:b w:val="0"/>
          <w:i/>
          <w:color w:val="808080" w:themeColor="background1" w:themeShade="80"/>
          <w:sz w:val="26"/>
          <w:szCs w:val="26"/>
        </w:rPr>
      </w:pPr>
    </w:p>
    <w:p w:rsidR="00C23A4F" w:rsidRPr="004C7B8D" w:rsidRDefault="00C23A4F" w:rsidP="00C23A4F">
      <w:pPr>
        <w:pStyle w:val="2"/>
        <w:numPr>
          <w:ilvl w:val="1"/>
          <w:numId w:val="1"/>
        </w:numPr>
        <w:tabs>
          <w:tab w:val="clear" w:pos="1260"/>
          <w:tab w:val="left" w:pos="851"/>
        </w:tabs>
        <w:spacing w:before="0" w:after="0"/>
        <w:ind w:left="0" w:firstLine="426"/>
        <w:rPr>
          <w:bCs/>
          <w:sz w:val="26"/>
          <w:szCs w:val="26"/>
          <w:u w:val="single"/>
        </w:rPr>
      </w:pPr>
      <w:bookmarkStart w:id="42" w:name="_Toc230737868"/>
      <w:bookmarkStart w:id="43" w:name="_Toc230747332"/>
      <w:bookmarkStart w:id="44" w:name="_Toc231982870"/>
      <w:bookmarkStart w:id="45" w:name="_Toc231983005"/>
      <w:bookmarkStart w:id="46" w:name="_Toc232835201"/>
      <w:bookmarkStart w:id="47" w:name="_Toc233179310"/>
      <w:bookmarkStart w:id="48" w:name="_Toc233714768"/>
      <w:bookmarkStart w:id="49" w:name="_Toc234033772"/>
      <w:bookmarkStart w:id="50" w:name="_Toc234034401"/>
      <w:bookmarkStart w:id="51" w:name="_Toc234138165"/>
      <w:bookmarkStart w:id="52" w:name="_Toc234150727"/>
      <w:bookmarkStart w:id="53" w:name="_Toc234662037"/>
      <w:bookmarkStart w:id="54" w:name="_Toc234922553"/>
      <w:bookmarkStart w:id="55" w:name="_Toc235432257"/>
      <w:r w:rsidRPr="004C7B8D">
        <w:rPr>
          <w:bCs/>
          <w:sz w:val="26"/>
          <w:szCs w:val="26"/>
          <w:u w:val="single"/>
        </w:rPr>
        <w:t>Регламентирующие требования</w:t>
      </w:r>
      <w:r w:rsidR="005712D8" w:rsidRPr="004C7B8D">
        <w:rPr>
          <w:bCs/>
          <w:sz w:val="26"/>
          <w:szCs w:val="26"/>
          <w:u w:val="single"/>
        </w:rPr>
        <w:t xml:space="preserve"> </w:t>
      </w:r>
      <w:r w:rsidR="005712D8" w:rsidRPr="004C7B8D">
        <w:rPr>
          <w:bCs/>
          <w:i/>
          <w:color w:val="A6A6A6" w:themeColor="background1" w:themeShade="A6"/>
          <w:sz w:val="26"/>
          <w:szCs w:val="26"/>
          <w:u w:val="single"/>
        </w:rPr>
        <w:t>(Заполняет Заказчик)</w:t>
      </w:r>
    </w:p>
    <w:p w:rsidR="002C0E8A" w:rsidRPr="004C7B8D" w:rsidRDefault="00CD4AEC" w:rsidP="00C23A4F">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Дается ссылка на документы</w:t>
      </w:r>
      <w:r w:rsidR="009E70CA" w:rsidRPr="004C7B8D">
        <w:rPr>
          <w:b w:val="0"/>
          <w:i/>
          <w:color w:val="808080" w:themeColor="background1" w:themeShade="80"/>
          <w:sz w:val="26"/>
          <w:szCs w:val="26"/>
        </w:rPr>
        <w:t xml:space="preserve"> НИУ ВШЭ</w:t>
      </w:r>
      <w:r w:rsidRPr="004C7B8D">
        <w:rPr>
          <w:b w:val="0"/>
          <w:i/>
          <w:color w:val="808080" w:themeColor="background1" w:themeShade="80"/>
          <w:sz w:val="26"/>
          <w:szCs w:val="26"/>
        </w:rPr>
        <w:t>, либо внешние нормативные акты, регламентирующие требования к автоматизируемому процессу</w:t>
      </w:r>
      <w:bookmarkEnd w:id="42"/>
      <w:bookmarkEnd w:id="43"/>
      <w:bookmarkEnd w:id="44"/>
      <w:bookmarkEnd w:id="45"/>
      <w:bookmarkEnd w:id="46"/>
      <w:bookmarkEnd w:id="47"/>
      <w:bookmarkEnd w:id="48"/>
      <w:bookmarkEnd w:id="49"/>
      <w:bookmarkEnd w:id="50"/>
      <w:bookmarkEnd w:id="51"/>
      <w:bookmarkEnd w:id="52"/>
      <w:bookmarkEnd w:id="53"/>
      <w:bookmarkEnd w:id="54"/>
      <w:bookmarkEnd w:id="55"/>
      <w:r w:rsidR="009E70CA" w:rsidRPr="004C7B8D">
        <w:rPr>
          <w:b w:val="0"/>
          <w:i/>
          <w:color w:val="808080" w:themeColor="background1" w:themeShade="80"/>
          <w:sz w:val="26"/>
          <w:szCs w:val="26"/>
        </w:rPr>
        <w:t xml:space="preserve"> подразделения</w:t>
      </w:r>
      <w:r w:rsidR="00AA0193" w:rsidRPr="004C7B8D">
        <w:rPr>
          <w:b w:val="0"/>
          <w:i/>
          <w:color w:val="808080" w:themeColor="background1" w:themeShade="80"/>
          <w:sz w:val="26"/>
          <w:szCs w:val="26"/>
        </w:rPr>
        <w:t>.</w:t>
      </w:r>
      <w:r w:rsidR="002C0E8A" w:rsidRPr="004C7B8D">
        <w:rPr>
          <w:b w:val="0"/>
          <w:i/>
          <w:color w:val="808080" w:themeColor="background1" w:themeShade="80"/>
          <w:sz w:val="26"/>
          <w:szCs w:val="26"/>
        </w:rPr>
        <w:t xml:space="preserve"> </w:t>
      </w:r>
      <w:r w:rsidR="00AA0193" w:rsidRPr="004C7B8D">
        <w:rPr>
          <w:b w:val="0"/>
          <w:i/>
          <w:color w:val="808080" w:themeColor="background1" w:themeShade="80"/>
          <w:sz w:val="26"/>
          <w:szCs w:val="26"/>
        </w:rPr>
        <w:t>Е</w:t>
      </w:r>
      <w:r w:rsidR="002C0E8A" w:rsidRPr="004C7B8D">
        <w:rPr>
          <w:b w:val="0"/>
          <w:i/>
          <w:color w:val="808080" w:themeColor="background1" w:themeShade="80"/>
          <w:sz w:val="26"/>
          <w:szCs w:val="26"/>
        </w:rPr>
        <w:t>сли документы находятся в состоянии разработки, то указыва</w:t>
      </w:r>
      <w:r w:rsidR="009E70CA" w:rsidRPr="004C7B8D">
        <w:rPr>
          <w:b w:val="0"/>
          <w:i/>
          <w:color w:val="808080" w:themeColor="background1" w:themeShade="80"/>
          <w:sz w:val="26"/>
          <w:szCs w:val="26"/>
        </w:rPr>
        <w:t>ю</w:t>
      </w:r>
      <w:r w:rsidR="002C0E8A" w:rsidRPr="004C7B8D">
        <w:rPr>
          <w:b w:val="0"/>
          <w:i/>
          <w:color w:val="808080" w:themeColor="background1" w:themeShade="80"/>
          <w:sz w:val="26"/>
          <w:szCs w:val="26"/>
        </w:rPr>
        <w:t xml:space="preserve">тся ответственные лица и </w:t>
      </w:r>
      <w:r w:rsidR="00AA0193" w:rsidRPr="004C7B8D">
        <w:rPr>
          <w:b w:val="0"/>
          <w:i/>
          <w:color w:val="808080" w:themeColor="background1" w:themeShade="80"/>
          <w:sz w:val="26"/>
          <w:szCs w:val="26"/>
        </w:rPr>
        <w:t xml:space="preserve">предполагаемые </w:t>
      </w:r>
      <w:r w:rsidR="002C0E8A" w:rsidRPr="004C7B8D">
        <w:rPr>
          <w:b w:val="0"/>
          <w:i/>
          <w:color w:val="808080" w:themeColor="background1" w:themeShade="80"/>
          <w:sz w:val="26"/>
          <w:szCs w:val="26"/>
        </w:rPr>
        <w:t>сроки подготовки документов.</w:t>
      </w:r>
    </w:p>
    <w:p w:rsidR="005C3895" w:rsidRPr="004C7B8D" w:rsidRDefault="005C3895" w:rsidP="00C23A4F">
      <w:pPr>
        <w:pStyle w:val="2"/>
        <w:tabs>
          <w:tab w:val="clear" w:pos="612"/>
          <w:tab w:val="clear" w:pos="1260"/>
        </w:tabs>
        <w:spacing w:before="0" w:after="0"/>
        <w:ind w:left="709" w:firstLine="0"/>
        <w:rPr>
          <w:b w:val="0"/>
          <w:i/>
          <w:color w:val="808080" w:themeColor="background1" w:themeShade="80"/>
          <w:sz w:val="26"/>
          <w:szCs w:val="26"/>
        </w:rPr>
      </w:pPr>
    </w:p>
    <w:p w:rsidR="005C3895" w:rsidRPr="004C7B8D" w:rsidRDefault="005C3895" w:rsidP="005C3895">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5C3895" w:rsidRPr="004C7B8D" w:rsidRDefault="005C3895" w:rsidP="000B579A">
      <w:pPr>
        <w:pStyle w:val="2"/>
        <w:tabs>
          <w:tab w:val="clear" w:pos="612"/>
          <w:tab w:val="clear" w:pos="1260"/>
        </w:tabs>
        <w:spacing w:before="0" w:after="0"/>
        <w:ind w:left="720" w:firstLine="0"/>
        <w:jc w:val="both"/>
        <w:rPr>
          <w:b w:val="0"/>
          <w:i/>
          <w:color w:val="808080" w:themeColor="background1" w:themeShade="80"/>
          <w:sz w:val="26"/>
          <w:szCs w:val="26"/>
        </w:rPr>
      </w:pPr>
    </w:p>
    <w:p w:rsidR="00CD4AEC" w:rsidRPr="004C7B8D" w:rsidRDefault="003845CA" w:rsidP="00CD4AEC">
      <w:pPr>
        <w:pStyle w:val="a6"/>
        <w:numPr>
          <w:ilvl w:val="0"/>
          <w:numId w:val="1"/>
        </w:numPr>
        <w:spacing w:after="0" w:line="240" w:lineRule="auto"/>
        <w:ind w:left="357" w:hanging="357"/>
        <w:jc w:val="both"/>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Общие сведения</w:t>
      </w:r>
      <w:bookmarkStart w:id="56" w:name="_GoBack"/>
      <w:bookmarkEnd w:id="56"/>
      <w:r w:rsidR="00CD4AEC" w:rsidRPr="004C7B8D">
        <w:rPr>
          <w:rFonts w:ascii="Times New Roman" w:hAnsi="Times New Roman" w:cs="Times New Roman"/>
          <w:b/>
          <w:bCs/>
          <w:color w:val="000000"/>
          <w:sz w:val="26"/>
          <w:szCs w:val="26"/>
          <w:u w:val="single"/>
        </w:rPr>
        <w:t xml:space="preserve"> </w:t>
      </w:r>
      <w:r w:rsidR="005712D8" w:rsidRPr="004C7B8D">
        <w:rPr>
          <w:rFonts w:ascii="Times New Roman" w:hAnsi="Times New Roman" w:cs="Times New Roman"/>
          <w:b/>
          <w:bCs/>
          <w:i/>
          <w:color w:val="A6A6A6" w:themeColor="background1" w:themeShade="A6"/>
          <w:sz w:val="26"/>
          <w:szCs w:val="26"/>
          <w:u w:val="single"/>
        </w:rPr>
        <w:t>(Заполняет Заказчик)</w:t>
      </w:r>
    </w:p>
    <w:p w:rsidR="00CD4AEC" w:rsidRPr="004C7B8D" w:rsidRDefault="00CD4AEC" w:rsidP="00CD4AEC">
      <w:pPr>
        <w:pStyle w:val="a6"/>
        <w:numPr>
          <w:ilvl w:val="1"/>
          <w:numId w:val="1"/>
        </w:numPr>
        <w:spacing w:after="0" w:line="240" w:lineRule="auto"/>
        <w:ind w:left="788" w:hanging="431"/>
        <w:jc w:val="both"/>
        <w:rPr>
          <w:rFonts w:ascii="Times New Roman" w:hAnsi="Times New Roman" w:cs="Times New Roman"/>
          <w:b/>
          <w:bCs/>
          <w:iCs/>
          <w:color w:val="000000"/>
          <w:sz w:val="26"/>
          <w:szCs w:val="26"/>
          <w:u w:val="single"/>
        </w:rPr>
      </w:pPr>
      <w:r w:rsidRPr="004C7B8D">
        <w:rPr>
          <w:rFonts w:ascii="Times New Roman" w:hAnsi="Times New Roman" w:cs="Times New Roman"/>
          <w:b/>
          <w:bCs/>
          <w:iCs/>
          <w:color w:val="000000"/>
          <w:sz w:val="26"/>
          <w:szCs w:val="26"/>
          <w:u w:val="single"/>
        </w:rPr>
        <w:t>Цели</w:t>
      </w:r>
      <w:r w:rsidR="005712D8" w:rsidRPr="004C7B8D">
        <w:rPr>
          <w:rFonts w:ascii="Times New Roman" w:hAnsi="Times New Roman" w:cs="Times New Roman"/>
          <w:b/>
          <w:bCs/>
          <w:iCs/>
          <w:color w:val="000000"/>
          <w:sz w:val="26"/>
          <w:szCs w:val="26"/>
          <w:u w:val="single"/>
        </w:rPr>
        <w:t xml:space="preserve"> </w:t>
      </w:r>
      <w:r w:rsidR="005712D8" w:rsidRPr="004C7B8D">
        <w:rPr>
          <w:rFonts w:ascii="Times New Roman" w:hAnsi="Times New Roman" w:cs="Times New Roman"/>
          <w:b/>
          <w:bCs/>
          <w:i/>
          <w:color w:val="A6A6A6" w:themeColor="background1" w:themeShade="A6"/>
          <w:sz w:val="26"/>
          <w:szCs w:val="26"/>
          <w:u w:val="single"/>
        </w:rPr>
        <w:t>(Заполняет Заказчик)</w:t>
      </w:r>
    </w:p>
    <w:p w:rsidR="00CD4AEC" w:rsidRPr="004C7B8D" w:rsidRDefault="00CD4AEC" w:rsidP="000B579A">
      <w:pPr>
        <w:pStyle w:val="2"/>
        <w:tabs>
          <w:tab w:val="clear" w:pos="612"/>
          <w:tab w:val="clear" w:pos="1260"/>
        </w:tabs>
        <w:spacing w:before="0" w:after="0"/>
        <w:ind w:left="720" w:firstLine="0"/>
        <w:jc w:val="both"/>
        <w:rPr>
          <w:b w:val="0"/>
          <w:i/>
          <w:color w:val="808080" w:themeColor="background1" w:themeShade="80"/>
          <w:sz w:val="26"/>
          <w:szCs w:val="26"/>
        </w:rPr>
      </w:pPr>
      <w:bookmarkStart w:id="57" w:name="_Toc230747335"/>
      <w:bookmarkStart w:id="58" w:name="_Toc231982873"/>
      <w:bookmarkStart w:id="59" w:name="_Toc231983008"/>
      <w:bookmarkStart w:id="60" w:name="_Toc232835204"/>
      <w:bookmarkStart w:id="61" w:name="_Toc233179313"/>
      <w:bookmarkStart w:id="62" w:name="_Toc233714771"/>
      <w:bookmarkStart w:id="63" w:name="_Toc234033775"/>
      <w:bookmarkStart w:id="64" w:name="_Toc234034404"/>
      <w:bookmarkStart w:id="65" w:name="_Toc234138168"/>
      <w:bookmarkStart w:id="66" w:name="_Toc234150730"/>
      <w:bookmarkStart w:id="67" w:name="_Toc234662040"/>
      <w:bookmarkStart w:id="68" w:name="_Toc234922556"/>
      <w:bookmarkStart w:id="69" w:name="_Toc235432260"/>
      <w:r w:rsidRPr="004C7B8D">
        <w:rPr>
          <w:b w:val="0"/>
          <w:i/>
          <w:color w:val="808080" w:themeColor="background1" w:themeShade="80"/>
          <w:sz w:val="26"/>
          <w:szCs w:val="26"/>
        </w:rPr>
        <w:lastRenderedPageBreak/>
        <w:t xml:space="preserve">Указываются цели, которые должны быть достигнуты </w:t>
      </w:r>
      <w:r w:rsidR="002C0E8A" w:rsidRPr="004C7B8D">
        <w:rPr>
          <w:b w:val="0"/>
          <w:i/>
          <w:color w:val="808080" w:themeColor="background1" w:themeShade="80"/>
          <w:sz w:val="26"/>
          <w:szCs w:val="26"/>
        </w:rPr>
        <w:t xml:space="preserve">подразделением заказчика </w:t>
      </w:r>
      <w:r w:rsidRPr="004C7B8D">
        <w:rPr>
          <w:b w:val="0"/>
          <w:i/>
          <w:color w:val="808080" w:themeColor="background1" w:themeShade="80"/>
          <w:sz w:val="26"/>
          <w:szCs w:val="26"/>
        </w:rPr>
        <w:t>посредством автоматизации</w:t>
      </w:r>
      <w:bookmarkEnd w:id="57"/>
      <w:bookmarkEnd w:id="58"/>
      <w:bookmarkEnd w:id="59"/>
      <w:bookmarkEnd w:id="60"/>
      <w:bookmarkEnd w:id="61"/>
      <w:bookmarkEnd w:id="62"/>
      <w:bookmarkEnd w:id="63"/>
      <w:bookmarkEnd w:id="64"/>
      <w:r w:rsidRPr="004C7B8D">
        <w:rPr>
          <w:b w:val="0"/>
          <w:i/>
          <w:color w:val="808080" w:themeColor="background1" w:themeShade="80"/>
          <w:sz w:val="26"/>
          <w:szCs w:val="26"/>
        </w:rPr>
        <w:t>.</w:t>
      </w:r>
      <w:bookmarkEnd w:id="65"/>
      <w:bookmarkEnd w:id="66"/>
      <w:bookmarkEnd w:id="67"/>
      <w:bookmarkEnd w:id="68"/>
      <w:bookmarkEnd w:id="69"/>
      <w:r w:rsidR="005712D8" w:rsidRPr="004C7B8D">
        <w:rPr>
          <w:b w:val="0"/>
          <w:i/>
          <w:color w:val="808080" w:themeColor="background1" w:themeShade="80"/>
          <w:sz w:val="26"/>
          <w:szCs w:val="26"/>
        </w:rPr>
        <w:t xml:space="preserve"> Например, </w:t>
      </w:r>
      <w:r w:rsidR="005C3895" w:rsidRPr="004C7B8D">
        <w:rPr>
          <w:b w:val="0"/>
          <w:i/>
          <w:color w:val="808080" w:themeColor="background1" w:themeShade="80"/>
          <w:sz w:val="26"/>
          <w:szCs w:val="26"/>
        </w:rPr>
        <w:t>«</w:t>
      </w:r>
      <w:r w:rsidR="005712D8" w:rsidRPr="004C7B8D">
        <w:rPr>
          <w:b w:val="0"/>
          <w:i/>
          <w:color w:val="808080" w:themeColor="background1" w:themeShade="80"/>
          <w:sz w:val="26"/>
          <w:szCs w:val="26"/>
        </w:rPr>
        <w:t>повышение объема поступлений от программ ДПО за счет формирования адресных предложений выпускникам НИУ ВШЭ</w:t>
      </w:r>
      <w:r w:rsidR="005C3895" w:rsidRPr="004C7B8D">
        <w:rPr>
          <w:b w:val="0"/>
          <w:i/>
          <w:color w:val="808080" w:themeColor="background1" w:themeShade="80"/>
          <w:sz w:val="26"/>
          <w:szCs w:val="26"/>
        </w:rPr>
        <w:t>»</w:t>
      </w:r>
      <w:r w:rsidR="005712D8" w:rsidRPr="004C7B8D">
        <w:rPr>
          <w:b w:val="0"/>
          <w:i/>
          <w:color w:val="808080" w:themeColor="background1" w:themeShade="80"/>
          <w:sz w:val="26"/>
          <w:szCs w:val="26"/>
        </w:rPr>
        <w:t>.</w:t>
      </w:r>
    </w:p>
    <w:p w:rsidR="005C3895" w:rsidRPr="004C7B8D" w:rsidRDefault="005C3895" w:rsidP="000B579A">
      <w:pPr>
        <w:pStyle w:val="2"/>
        <w:tabs>
          <w:tab w:val="clear" w:pos="612"/>
          <w:tab w:val="clear" w:pos="1260"/>
        </w:tabs>
        <w:spacing w:before="0" w:after="0"/>
        <w:ind w:left="720" w:firstLine="0"/>
        <w:jc w:val="both"/>
        <w:rPr>
          <w:b w:val="0"/>
          <w:i/>
          <w:color w:val="808080" w:themeColor="background1" w:themeShade="80"/>
          <w:sz w:val="26"/>
          <w:szCs w:val="26"/>
        </w:rPr>
      </w:pPr>
    </w:p>
    <w:p w:rsidR="005C3895" w:rsidRPr="004C7B8D" w:rsidRDefault="005C3895" w:rsidP="005C3895">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5C3895" w:rsidRPr="004C7B8D" w:rsidRDefault="005C3895" w:rsidP="000B579A">
      <w:pPr>
        <w:pStyle w:val="2"/>
        <w:tabs>
          <w:tab w:val="clear" w:pos="612"/>
          <w:tab w:val="clear" w:pos="1260"/>
        </w:tabs>
        <w:spacing w:before="0" w:after="0"/>
        <w:ind w:left="720" w:firstLine="0"/>
        <w:jc w:val="both"/>
        <w:rPr>
          <w:b w:val="0"/>
          <w:i/>
          <w:color w:val="808080" w:themeColor="background1" w:themeShade="80"/>
          <w:sz w:val="26"/>
          <w:szCs w:val="26"/>
        </w:rPr>
      </w:pPr>
    </w:p>
    <w:p w:rsidR="00CD4AEC" w:rsidRPr="004C7B8D" w:rsidRDefault="00CD4AEC" w:rsidP="00CD4AEC">
      <w:pPr>
        <w:pStyle w:val="a6"/>
        <w:numPr>
          <w:ilvl w:val="1"/>
          <w:numId w:val="1"/>
        </w:numPr>
        <w:spacing w:after="0" w:line="240" w:lineRule="auto"/>
        <w:ind w:left="788" w:hanging="431"/>
        <w:jc w:val="both"/>
        <w:rPr>
          <w:rFonts w:ascii="Times New Roman" w:hAnsi="Times New Roman" w:cs="Times New Roman"/>
          <w:b/>
          <w:bCs/>
          <w:iCs/>
          <w:color w:val="000000"/>
          <w:sz w:val="26"/>
          <w:szCs w:val="26"/>
          <w:u w:val="single"/>
        </w:rPr>
      </w:pPr>
      <w:r w:rsidRPr="004C7B8D">
        <w:rPr>
          <w:rFonts w:ascii="Times New Roman" w:hAnsi="Times New Roman" w:cs="Times New Roman"/>
          <w:b/>
          <w:bCs/>
          <w:iCs/>
          <w:color w:val="000000"/>
          <w:sz w:val="26"/>
          <w:szCs w:val="26"/>
          <w:u w:val="single"/>
        </w:rPr>
        <w:t>Задачи</w:t>
      </w:r>
      <w:r w:rsidR="005712D8" w:rsidRPr="004C7B8D">
        <w:rPr>
          <w:rFonts w:ascii="Times New Roman" w:hAnsi="Times New Roman" w:cs="Times New Roman"/>
          <w:b/>
          <w:bCs/>
          <w:iCs/>
          <w:color w:val="000000"/>
          <w:sz w:val="26"/>
          <w:szCs w:val="26"/>
          <w:u w:val="single"/>
        </w:rPr>
        <w:t xml:space="preserve"> </w:t>
      </w:r>
      <w:r w:rsidR="005712D8" w:rsidRPr="004C7B8D">
        <w:rPr>
          <w:rFonts w:ascii="Times New Roman" w:hAnsi="Times New Roman" w:cs="Times New Roman"/>
          <w:b/>
          <w:bCs/>
          <w:i/>
          <w:color w:val="A6A6A6" w:themeColor="background1" w:themeShade="A6"/>
          <w:sz w:val="26"/>
          <w:szCs w:val="26"/>
          <w:u w:val="single"/>
        </w:rPr>
        <w:t>(Заполняет Заказчик)</w:t>
      </w:r>
    </w:p>
    <w:p w:rsidR="00CD4AEC" w:rsidRPr="004C7B8D" w:rsidRDefault="00CD4AEC" w:rsidP="000B579A">
      <w:pPr>
        <w:pStyle w:val="2"/>
        <w:tabs>
          <w:tab w:val="clear" w:pos="612"/>
          <w:tab w:val="clear" w:pos="1260"/>
        </w:tabs>
        <w:spacing w:before="0" w:after="0"/>
        <w:ind w:left="720" w:firstLine="0"/>
        <w:jc w:val="both"/>
        <w:rPr>
          <w:b w:val="0"/>
          <w:i/>
          <w:color w:val="808080" w:themeColor="background1" w:themeShade="80"/>
          <w:sz w:val="26"/>
          <w:szCs w:val="26"/>
        </w:rPr>
      </w:pPr>
      <w:bookmarkStart w:id="70" w:name="_Toc231982874"/>
      <w:bookmarkStart w:id="71" w:name="_Toc231983009"/>
      <w:bookmarkStart w:id="72" w:name="_Toc232835205"/>
      <w:bookmarkStart w:id="73" w:name="_Toc233179314"/>
      <w:bookmarkStart w:id="74" w:name="_Toc233714772"/>
      <w:bookmarkStart w:id="75" w:name="_Toc234033776"/>
      <w:bookmarkStart w:id="76" w:name="_Toc234034405"/>
      <w:bookmarkStart w:id="77" w:name="_Toc234138169"/>
      <w:bookmarkStart w:id="78" w:name="_Toc234150731"/>
      <w:bookmarkStart w:id="79" w:name="_Toc234662041"/>
      <w:bookmarkStart w:id="80" w:name="_Toc234922557"/>
      <w:bookmarkStart w:id="81" w:name="_Toc235432261"/>
      <w:r w:rsidRPr="004C7B8D">
        <w:rPr>
          <w:b w:val="0"/>
          <w:i/>
          <w:color w:val="808080" w:themeColor="background1" w:themeShade="80"/>
          <w:sz w:val="26"/>
          <w:szCs w:val="26"/>
        </w:rPr>
        <w:t>Указываются задачи, которые необходимо выполнять в автоматизированной системе, чтобы добиться поставленных целей. Задачи должны полностью охватывать поставленные цели.</w:t>
      </w:r>
      <w:bookmarkEnd w:id="70"/>
      <w:bookmarkEnd w:id="71"/>
      <w:bookmarkEnd w:id="72"/>
      <w:bookmarkEnd w:id="73"/>
      <w:bookmarkEnd w:id="74"/>
      <w:bookmarkEnd w:id="75"/>
      <w:bookmarkEnd w:id="76"/>
      <w:bookmarkEnd w:id="77"/>
      <w:bookmarkEnd w:id="78"/>
      <w:bookmarkEnd w:id="79"/>
      <w:bookmarkEnd w:id="80"/>
      <w:bookmarkEnd w:id="81"/>
      <w:r w:rsidR="005712D8" w:rsidRPr="004C7B8D">
        <w:rPr>
          <w:b w:val="0"/>
          <w:i/>
          <w:color w:val="808080" w:themeColor="background1" w:themeShade="80"/>
          <w:sz w:val="26"/>
          <w:szCs w:val="26"/>
        </w:rPr>
        <w:t xml:space="preserve"> Например, </w:t>
      </w:r>
      <w:r w:rsidR="005C3895" w:rsidRPr="004C7B8D">
        <w:rPr>
          <w:b w:val="0"/>
          <w:i/>
          <w:color w:val="808080" w:themeColor="background1" w:themeShade="80"/>
          <w:sz w:val="26"/>
          <w:szCs w:val="26"/>
        </w:rPr>
        <w:t>«</w:t>
      </w:r>
      <w:r w:rsidR="005712D8" w:rsidRPr="004C7B8D">
        <w:rPr>
          <w:b w:val="0"/>
          <w:i/>
          <w:color w:val="808080" w:themeColor="background1" w:themeShade="80"/>
          <w:sz w:val="26"/>
          <w:szCs w:val="26"/>
        </w:rPr>
        <w:t>актуализация данных о выпускниках за счет их регистрации на портале выпускников НИУ ВШЭ</w:t>
      </w:r>
      <w:r w:rsidR="005C3895" w:rsidRPr="004C7B8D">
        <w:rPr>
          <w:b w:val="0"/>
          <w:i/>
          <w:color w:val="808080" w:themeColor="background1" w:themeShade="80"/>
          <w:sz w:val="26"/>
          <w:szCs w:val="26"/>
        </w:rPr>
        <w:t>»</w:t>
      </w:r>
      <w:r w:rsidR="005712D8" w:rsidRPr="004C7B8D">
        <w:rPr>
          <w:b w:val="0"/>
          <w:i/>
          <w:color w:val="808080" w:themeColor="background1" w:themeShade="80"/>
          <w:sz w:val="26"/>
          <w:szCs w:val="26"/>
        </w:rPr>
        <w:t>.</w:t>
      </w:r>
    </w:p>
    <w:p w:rsidR="005C3895" w:rsidRPr="004C7B8D" w:rsidRDefault="005C3895" w:rsidP="000B579A">
      <w:pPr>
        <w:pStyle w:val="2"/>
        <w:tabs>
          <w:tab w:val="clear" w:pos="612"/>
          <w:tab w:val="clear" w:pos="1260"/>
        </w:tabs>
        <w:spacing w:before="0" w:after="0"/>
        <w:ind w:left="720" w:firstLine="0"/>
        <w:jc w:val="both"/>
        <w:rPr>
          <w:b w:val="0"/>
          <w:i/>
          <w:color w:val="808080" w:themeColor="background1" w:themeShade="80"/>
          <w:sz w:val="26"/>
          <w:szCs w:val="26"/>
        </w:rPr>
      </w:pPr>
    </w:p>
    <w:p w:rsidR="005C3895" w:rsidRPr="004C7B8D" w:rsidRDefault="005C3895" w:rsidP="005C3895">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5C3895" w:rsidRPr="004C7B8D" w:rsidRDefault="005C3895" w:rsidP="000B579A">
      <w:pPr>
        <w:pStyle w:val="2"/>
        <w:tabs>
          <w:tab w:val="clear" w:pos="612"/>
          <w:tab w:val="clear" w:pos="1260"/>
        </w:tabs>
        <w:spacing w:before="0" w:after="0"/>
        <w:ind w:left="720" w:firstLine="0"/>
        <w:jc w:val="both"/>
        <w:rPr>
          <w:b w:val="0"/>
          <w:i/>
          <w:color w:val="808080" w:themeColor="background1" w:themeShade="80"/>
          <w:sz w:val="26"/>
          <w:szCs w:val="26"/>
        </w:rPr>
      </w:pPr>
    </w:p>
    <w:p w:rsidR="005C3895" w:rsidRPr="004C7B8D" w:rsidRDefault="005C3895" w:rsidP="005C3895">
      <w:pPr>
        <w:pStyle w:val="2"/>
        <w:numPr>
          <w:ilvl w:val="1"/>
          <w:numId w:val="1"/>
        </w:numPr>
        <w:tabs>
          <w:tab w:val="clear" w:pos="1260"/>
          <w:tab w:val="left" w:pos="1440"/>
        </w:tabs>
        <w:spacing w:before="0" w:after="0"/>
        <w:jc w:val="both"/>
        <w:rPr>
          <w:color w:val="000000"/>
          <w:sz w:val="26"/>
          <w:szCs w:val="26"/>
          <w:u w:val="single"/>
        </w:rPr>
      </w:pPr>
      <w:r w:rsidRPr="004C7B8D">
        <w:rPr>
          <w:color w:val="000000"/>
          <w:sz w:val="26"/>
          <w:szCs w:val="26"/>
          <w:u w:val="single"/>
        </w:rPr>
        <w:t xml:space="preserve">Охват </w:t>
      </w:r>
      <w:r w:rsidRPr="004C7B8D">
        <w:rPr>
          <w:bCs/>
          <w:i/>
          <w:color w:val="A6A6A6" w:themeColor="background1" w:themeShade="A6"/>
          <w:sz w:val="26"/>
          <w:szCs w:val="26"/>
          <w:u w:val="single"/>
        </w:rPr>
        <w:t>(Заполняет Заказчик)</w:t>
      </w:r>
    </w:p>
    <w:p w:rsidR="005C3895" w:rsidRPr="004C7B8D" w:rsidRDefault="005C3895" w:rsidP="00745D5E">
      <w:pPr>
        <w:spacing w:after="0" w:line="240" w:lineRule="auto"/>
        <w:ind w:left="708" w:firstLine="84"/>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Указывается, на какие подразделения, филиалы и сторонние организации распространяется автоматизация.</w:t>
      </w:r>
    </w:p>
    <w:p w:rsidR="005C3895" w:rsidRPr="004C7B8D" w:rsidRDefault="005C3895" w:rsidP="005C3895">
      <w:pPr>
        <w:pStyle w:val="a6"/>
        <w:spacing w:after="0" w:line="240" w:lineRule="auto"/>
        <w:ind w:left="1224"/>
        <w:jc w:val="both"/>
        <w:rPr>
          <w:rFonts w:ascii="Times New Roman" w:hAnsi="Times New Roman" w:cs="Times New Roman"/>
          <w:i/>
          <w:iCs/>
          <w:color w:val="808080" w:themeColor="background1" w:themeShade="80"/>
          <w:sz w:val="26"/>
          <w:szCs w:val="26"/>
        </w:rPr>
      </w:pPr>
    </w:p>
    <w:p w:rsidR="005C3895" w:rsidRPr="004C7B8D" w:rsidRDefault="005C3895" w:rsidP="005C3895">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987803" w:rsidRPr="004C7B8D" w:rsidRDefault="00987803" w:rsidP="005C3895">
      <w:pPr>
        <w:pStyle w:val="2"/>
        <w:tabs>
          <w:tab w:val="clear" w:pos="612"/>
          <w:tab w:val="clear" w:pos="1260"/>
        </w:tabs>
        <w:spacing w:before="0" w:after="0"/>
        <w:ind w:left="709" w:firstLine="0"/>
        <w:rPr>
          <w:b w:val="0"/>
          <w:i/>
          <w:color w:val="808080" w:themeColor="background1" w:themeShade="80"/>
          <w:sz w:val="26"/>
          <w:szCs w:val="26"/>
        </w:rPr>
      </w:pPr>
    </w:p>
    <w:p w:rsidR="00987803" w:rsidRPr="004C7B8D" w:rsidRDefault="00987803" w:rsidP="00987803">
      <w:pPr>
        <w:pStyle w:val="2"/>
        <w:numPr>
          <w:ilvl w:val="1"/>
          <w:numId w:val="1"/>
        </w:numPr>
        <w:tabs>
          <w:tab w:val="clear" w:pos="1260"/>
          <w:tab w:val="left" w:pos="1440"/>
        </w:tabs>
        <w:spacing w:before="0" w:after="0"/>
        <w:jc w:val="both"/>
        <w:rPr>
          <w:color w:val="000000"/>
          <w:sz w:val="26"/>
          <w:szCs w:val="26"/>
          <w:u w:val="single"/>
        </w:rPr>
      </w:pPr>
      <w:r w:rsidRPr="004C7B8D">
        <w:rPr>
          <w:color w:val="000000"/>
          <w:sz w:val="26"/>
          <w:szCs w:val="26"/>
          <w:u w:val="single"/>
        </w:rPr>
        <w:t xml:space="preserve">Описание процесса, который будет автоматизирован </w:t>
      </w:r>
      <w:r w:rsidRPr="004C7B8D">
        <w:rPr>
          <w:bCs/>
          <w:i/>
          <w:color w:val="A6A6A6" w:themeColor="background1" w:themeShade="A6"/>
          <w:sz w:val="26"/>
          <w:szCs w:val="26"/>
          <w:u w:val="single"/>
        </w:rPr>
        <w:t>(Заполняет Заказчик)</w:t>
      </w:r>
    </w:p>
    <w:p w:rsidR="00987803" w:rsidRPr="004C7B8D" w:rsidRDefault="00987803" w:rsidP="005C3895">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Приводится текстовое описание процесса, как он существует в настоящее время, т</w:t>
      </w:r>
      <w:r w:rsidR="00707D9C" w:rsidRPr="004C7B8D">
        <w:rPr>
          <w:b w:val="0"/>
          <w:i/>
          <w:color w:val="808080" w:themeColor="background1" w:themeShade="80"/>
          <w:sz w:val="26"/>
          <w:szCs w:val="26"/>
        </w:rPr>
        <w:t>.е. до автоматизации. У</w:t>
      </w:r>
      <w:r w:rsidRPr="004C7B8D">
        <w:rPr>
          <w:b w:val="0"/>
          <w:i/>
          <w:color w:val="808080" w:themeColor="background1" w:themeShade="80"/>
          <w:sz w:val="26"/>
          <w:szCs w:val="26"/>
        </w:rPr>
        <w:t>казыва</w:t>
      </w:r>
      <w:r w:rsidR="00707D9C" w:rsidRPr="004C7B8D">
        <w:rPr>
          <w:b w:val="0"/>
          <w:i/>
          <w:color w:val="808080" w:themeColor="background1" w:themeShade="80"/>
          <w:sz w:val="26"/>
          <w:szCs w:val="26"/>
        </w:rPr>
        <w:t>ется</w:t>
      </w:r>
      <w:r w:rsidRPr="004C7B8D">
        <w:rPr>
          <w:b w:val="0"/>
          <w:i/>
          <w:color w:val="808080" w:themeColor="background1" w:themeShade="80"/>
          <w:sz w:val="26"/>
          <w:szCs w:val="26"/>
        </w:rPr>
        <w:t xml:space="preserve"> перечень выполняемых функций, исполнителей, продолжительность выполнения функций, </w:t>
      </w:r>
      <w:r w:rsidR="0088606D" w:rsidRPr="004C7B8D">
        <w:rPr>
          <w:b w:val="0"/>
          <w:i/>
          <w:color w:val="808080" w:themeColor="background1" w:themeShade="80"/>
          <w:sz w:val="26"/>
          <w:szCs w:val="26"/>
        </w:rPr>
        <w:t xml:space="preserve">в каких информационных системах выполняются функции, </w:t>
      </w:r>
      <w:r w:rsidRPr="004C7B8D">
        <w:rPr>
          <w:b w:val="0"/>
          <w:i/>
          <w:color w:val="808080" w:themeColor="background1" w:themeShade="80"/>
          <w:sz w:val="26"/>
          <w:szCs w:val="26"/>
        </w:rPr>
        <w:t>требования к результатам</w:t>
      </w:r>
      <w:r w:rsidR="0088606D" w:rsidRPr="004C7B8D">
        <w:rPr>
          <w:b w:val="0"/>
          <w:i/>
          <w:color w:val="808080" w:themeColor="background1" w:themeShade="80"/>
          <w:sz w:val="26"/>
          <w:szCs w:val="26"/>
        </w:rPr>
        <w:t xml:space="preserve"> (например, получаемым отчетам)</w:t>
      </w:r>
      <w:r w:rsidRPr="004C7B8D">
        <w:rPr>
          <w:b w:val="0"/>
          <w:i/>
          <w:color w:val="808080" w:themeColor="background1" w:themeShade="80"/>
          <w:sz w:val="26"/>
          <w:szCs w:val="26"/>
        </w:rPr>
        <w:t>.</w:t>
      </w:r>
    </w:p>
    <w:p w:rsidR="005C3895" w:rsidRPr="004C7B8D" w:rsidRDefault="005C3895" w:rsidP="005C3895">
      <w:pPr>
        <w:pStyle w:val="a6"/>
        <w:spacing w:after="0" w:line="240" w:lineRule="auto"/>
        <w:ind w:left="1224"/>
        <w:jc w:val="both"/>
        <w:rPr>
          <w:rFonts w:ascii="Times New Roman" w:hAnsi="Times New Roman" w:cs="Times New Roman"/>
          <w:i/>
          <w:iCs/>
          <w:color w:val="808080" w:themeColor="background1" w:themeShade="80"/>
          <w:sz w:val="26"/>
          <w:szCs w:val="26"/>
        </w:rPr>
      </w:pPr>
    </w:p>
    <w:p w:rsidR="00987803" w:rsidRPr="004C7B8D" w:rsidRDefault="00987803" w:rsidP="00987803">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5C3895" w:rsidRPr="004C7B8D" w:rsidRDefault="005C3895" w:rsidP="000B579A">
      <w:pPr>
        <w:pStyle w:val="2"/>
        <w:tabs>
          <w:tab w:val="clear" w:pos="612"/>
          <w:tab w:val="clear" w:pos="1260"/>
        </w:tabs>
        <w:spacing w:before="0" w:after="0"/>
        <w:ind w:left="720" w:firstLine="0"/>
        <w:jc w:val="both"/>
        <w:rPr>
          <w:b w:val="0"/>
          <w:i/>
          <w:color w:val="808080" w:themeColor="background1" w:themeShade="80"/>
          <w:sz w:val="26"/>
          <w:szCs w:val="26"/>
        </w:rPr>
      </w:pPr>
    </w:p>
    <w:p w:rsidR="00EE26FF" w:rsidRPr="004C7B8D" w:rsidRDefault="00EE26FF" w:rsidP="00EE26FF">
      <w:pPr>
        <w:pStyle w:val="2"/>
        <w:numPr>
          <w:ilvl w:val="0"/>
          <w:numId w:val="1"/>
        </w:numPr>
        <w:tabs>
          <w:tab w:val="clear" w:pos="1260"/>
          <w:tab w:val="left" w:pos="1440"/>
        </w:tabs>
        <w:spacing w:before="0" w:after="0"/>
        <w:rPr>
          <w:color w:val="000000"/>
          <w:sz w:val="26"/>
          <w:szCs w:val="26"/>
          <w:u w:val="single"/>
        </w:rPr>
      </w:pPr>
      <w:r w:rsidRPr="004C7B8D">
        <w:rPr>
          <w:bCs/>
          <w:color w:val="000000"/>
          <w:sz w:val="26"/>
          <w:szCs w:val="26"/>
          <w:u w:val="single"/>
        </w:rPr>
        <w:t>Обоснование автоматизации</w:t>
      </w:r>
      <w:r w:rsidRPr="004C7B8D">
        <w:rPr>
          <w:b w:val="0"/>
          <w:bCs/>
          <w:color w:val="000000"/>
          <w:sz w:val="26"/>
          <w:szCs w:val="26"/>
          <w:u w:val="single"/>
        </w:rPr>
        <w:t xml:space="preserve"> </w:t>
      </w:r>
      <w:r w:rsidRPr="004C7B8D">
        <w:rPr>
          <w:bCs/>
          <w:i/>
          <w:color w:val="A6A6A6" w:themeColor="background1" w:themeShade="A6"/>
          <w:sz w:val="26"/>
          <w:szCs w:val="26"/>
          <w:u w:val="single"/>
        </w:rPr>
        <w:t>(</w:t>
      </w:r>
      <w:r w:rsidR="000673ED" w:rsidRPr="004C7B8D">
        <w:rPr>
          <w:bCs/>
          <w:i/>
          <w:color w:val="A6A6A6" w:themeColor="background1" w:themeShade="A6"/>
          <w:sz w:val="26"/>
          <w:szCs w:val="26"/>
          <w:u w:val="single"/>
        </w:rPr>
        <w:t>Заполняет Заказчик</w:t>
      </w:r>
      <w:r w:rsidRPr="004C7B8D">
        <w:rPr>
          <w:bCs/>
          <w:i/>
          <w:color w:val="A6A6A6" w:themeColor="background1" w:themeShade="A6"/>
          <w:sz w:val="26"/>
          <w:szCs w:val="26"/>
          <w:u w:val="single"/>
        </w:rPr>
        <w:t>)</w:t>
      </w:r>
    </w:p>
    <w:p w:rsidR="00EE26FF" w:rsidRPr="004C7B8D" w:rsidRDefault="00EE26FF" w:rsidP="00EE26FF">
      <w:pPr>
        <w:pStyle w:val="2"/>
        <w:tabs>
          <w:tab w:val="clear" w:pos="612"/>
          <w:tab w:val="clear" w:pos="1260"/>
        </w:tabs>
        <w:spacing w:before="0" w:after="0"/>
        <w:ind w:left="284" w:firstLine="0"/>
        <w:jc w:val="both"/>
        <w:rPr>
          <w:b w:val="0"/>
          <w:i/>
          <w:color w:val="808080" w:themeColor="background1" w:themeShade="80"/>
          <w:sz w:val="26"/>
          <w:szCs w:val="26"/>
        </w:rPr>
      </w:pPr>
      <w:bookmarkStart w:id="82" w:name="_Toc231982884"/>
      <w:bookmarkStart w:id="83" w:name="_Toc231983019"/>
      <w:bookmarkStart w:id="84" w:name="_Toc232835215"/>
      <w:bookmarkStart w:id="85" w:name="_Toc233179324"/>
      <w:bookmarkStart w:id="86" w:name="_Toc233714782"/>
      <w:bookmarkStart w:id="87" w:name="_Toc234033786"/>
      <w:bookmarkStart w:id="88" w:name="_Toc234034415"/>
      <w:bookmarkStart w:id="89" w:name="_Toc234138179"/>
      <w:bookmarkStart w:id="90" w:name="_Toc234150741"/>
      <w:bookmarkStart w:id="91" w:name="_Toc234662051"/>
      <w:bookmarkStart w:id="92" w:name="_Toc234922567"/>
      <w:bookmarkStart w:id="93" w:name="_Toc235432271"/>
      <w:r w:rsidRPr="004C7B8D">
        <w:rPr>
          <w:b w:val="0"/>
          <w:i/>
          <w:color w:val="808080" w:themeColor="background1" w:themeShade="80"/>
          <w:sz w:val="26"/>
          <w:szCs w:val="26"/>
        </w:rPr>
        <w:t>Приводится обоснование целесообразности автоматизации с точки зрения бизнеса</w:t>
      </w:r>
      <w:bookmarkStart w:id="94" w:name="_Toc231982885"/>
      <w:bookmarkStart w:id="95" w:name="_Toc231983020"/>
      <w:bookmarkStart w:id="96" w:name="_Toc232835216"/>
      <w:bookmarkStart w:id="97" w:name="_Toc233179325"/>
      <w:bookmarkStart w:id="98" w:name="_Toc233714783"/>
      <w:bookmarkStart w:id="99" w:name="_Toc234033787"/>
      <w:bookmarkStart w:id="100" w:name="_Toc234034416"/>
      <w:bookmarkStart w:id="101" w:name="_Toc234138180"/>
      <w:bookmarkStart w:id="102" w:name="_Toc234150742"/>
      <w:bookmarkStart w:id="103" w:name="_Toc234662052"/>
      <w:bookmarkStart w:id="104" w:name="_Toc234922568"/>
      <w:bookmarkStart w:id="105" w:name="_Toc235432272"/>
      <w:bookmarkEnd w:id="82"/>
      <w:bookmarkEnd w:id="83"/>
      <w:bookmarkEnd w:id="84"/>
      <w:bookmarkEnd w:id="85"/>
      <w:bookmarkEnd w:id="86"/>
      <w:bookmarkEnd w:id="87"/>
      <w:bookmarkEnd w:id="88"/>
      <w:bookmarkEnd w:id="89"/>
      <w:bookmarkEnd w:id="90"/>
      <w:bookmarkEnd w:id="91"/>
      <w:bookmarkEnd w:id="92"/>
      <w:bookmarkEnd w:id="93"/>
      <w:r w:rsidRPr="004C7B8D">
        <w:rPr>
          <w:b w:val="0"/>
          <w:i/>
          <w:color w:val="808080" w:themeColor="background1" w:themeShade="80"/>
          <w:sz w:val="26"/>
          <w:szCs w:val="26"/>
        </w:rPr>
        <w:t xml:space="preserve"> (Приложение</w:t>
      </w:r>
      <w:r w:rsidR="000673ED" w:rsidRPr="004C7B8D">
        <w:rPr>
          <w:b w:val="0"/>
          <w:i/>
          <w:color w:val="808080" w:themeColor="background1" w:themeShade="80"/>
          <w:sz w:val="26"/>
          <w:szCs w:val="26"/>
        </w:rPr>
        <w:t> </w:t>
      </w:r>
      <w:r w:rsidRPr="004C7B8D">
        <w:rPr>
          <w:b w:val="0"/>
          <w:i/>
          <w:color w:val="808080" w:themeColor="background1" w:themeShade="80"/>
          <w:sz w:val="26"/>
          <w:szCs w:val="26"/>
        </w:rPr>
        <w:t>3).</w:t>
      </w:r>
      <w:bookmarkEnd w:id="94"/>
      <w:bookmarkEnd w:id="95"/>
      <w:bookmarkEnd w:id="96"/>
      <w:bookmarkEnd w:id="97"/>
      <w:bookmarkEnd w:id="98"/>
      <w:bookmarkEnd w:id="99"/>
      <w:bookmarkEnd w:id="100"/>
      <w:bookmarkEnd w:id="101"/>
      <w:bookmarkEnd w:id="102"/>
      <w:bookmarkEnd w:id="103"/>
      <w:bookmarkEnd w:id="104"/>
      <w:bookmarkEnd w:id="105"/>
      <w:r w:rsidRPr="004C7B8D">
        <w:rPr>
          <w:b w:val="0"/>
          <w:i/>
          <w:color w:val="808080" w:themeColor="background1" w:themeShade="80"/>
          <w:sz w:val="26"/>
          <w:szCs w:val="26"/>
        </w:rPr>
        <w:t xml:space="preserve"> Например, «привлечение ежегодно 30 выпускников на программы ДПО через портал выпускников увеличит поступления от данной деятельности на Х рублей в год».</w:t>
      </w:r>
    </w:p>
    <w:p w:rsidR="00EE26FF" w:rsidRPr="004C7B8D" w:rsidRDefault="00EE26FF" w:rsidP="00EE26FF">
      <w:pPr>
        <w:pStyle w:val="2"/>
        <w:tabs>
          <w:tab w:val="clear" w:pos="612"/>
          <w:tab w:val="clear" w:pos="1260"/>
        </w:tabs>
        <w:spacing w:before="0" w:after="0"/>
        <w:ind w:left="284" w:firstLine="0"/>
        <w:jc w:val="both"/>
        <w:rPr>
          <w:b w:val="0"/>
          <w:i/>
          <w:color w:val="808080" w:themeColor="background1" w:themeShade="80"/>
          <w:sz w:val="26"/>
          <w:szCs w:val="26"/>
        </w:rPr>
      </w:pPr>
    </w:p>
    <w:p w:rsidR="00EE26FF" w:rsidRPr="004C7B8D" w:rsidRDefault="00EE26FF" w:rsidP="00EE26FF">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EE26FF" w:rsidRPr="004C7B8D" w:rsidRDefault="00EE26FF" w:rsidP="00EE26FF">
      <w:pPr>
        <w:pStyle w:val="2"/>
        <w:tabs>
          <w:tab w:val="clear" w:pos="612"/>
          <w:tab w:val="clear" w:pos="1260"/>
        </w:tabs>
        <w:spacing w:before="0" w:after="0"/>
        <w:ind w:left="284" w:firstLine="0"/>
        <w:jc w:val="both"/>
        <w:rPr>
          <w:b w:val="0"/>
          <w:i/>
          <w:color w:val="808080" w:themeColor="background1" w:themeShade="80"/>
          <w:sz w:val="26"/>
          <w:szCs w:val="26"/>
        </w:rPr>
      </w:pPr>
    </w:p>
    <w:p w:rsidR="00EE26FF" w:rsidRPr="004C7B8D" w:rsidRDefault="00EE26FF" w:rsidP="00EE26FF">
      <w:pPr>
        <w:pStyle w:val="a6"/>
        <w:numPr>
          <w:ilvl w:val="0"/>
          <w:numId w:val="1"/>
        </w:numPr>
        <w:spacing w:after="0" w:line="240" w:lineRule="auto"/>
        <w:ind w:left="357" w:hanging="357"/>
        <w:jc w:val="both"/>
        <w:rPr>
          <w:rFonts w:ascii="Times New Roman" w:hAnsi="Times New Roman" w:cs="Times New Roman"/>
          <w:b/>
          <w:bCs/>
          <w:color w:val="000000"/>
          <w:sz w:val="26"/>
          <w:szCs w:val="26"/>
          <w:u w:val="single"/>
        </w:rPr>
      </w:pPr>
      <w:r w:rsidRPr="004C7B8D">
        <w:rPr>
          <w:rFonts w:ascii="Times New Roman" w:hAnsi="Times New Roman" w:cs="Times New Roman"/>
          <w:b/>
          <w:bCs/>
          <w:color w:val="000000"/>
          <w:sz w:val="26"/>
          <w:szCs w:val="26"/>
          <w:u w:val="single"/>
        </w:rPr>
        <w:t>Критерии достижения результата</w:t>
      </w:r>
      <w:r w:rsidRPr="004C7B8D">
        <w:rPr>
          <w:rFonts w:ascii="Times New Roman" w:hAnsi="Times New Roman" w:cs="Times New Roman"/>
          <w:bCs/>
          <w:color w:val="000000"/>
          <w:sz w:val="26"/>
          <w:szCs w:val="26"/>
        </w:rPr>
        <w:t xml:space="preserve"> </w:t>
      </w:r>
      <w:r w:rsidRPr="004C7B8D">
        <w:rPr>
          <w:rFonts w:ascii="Times New Roman" w:hAnsi="Times New Roman" w:cs="Times New Roman"/>
          <w:b/>
          <w:bCs/>
          <w:i/>
          <w:color w:val="A6A6A6" w:themeColor="background1" w:themeShade="A6"/>
          <w:sz w:val="26"/>
          <w:szCs w:val="26"/>
          <w:u w:val="single"/>
        </w:rPr>
        <w:t>(Заполняет Заказчик)</w:t>
      </w:r>
    </w:p>
    <w:p w:rsidR="00EE26FF" w:rsidRPr="004C7B8D" w:rsidRDefault="00EE26FF" w:rsidP="00EE26FF">
      <w:pPr>
        <w:pStyle w:val="2"/>
        <w:tabs>
          <w:tab w:val="clear" w:pos="612"/>
          <w:tab w:val="clear" w:pos="1260"/>
        </w:tabs>
        <w:spacing w:before="0" w:after="0"/>
        <w:ind w:left="426" w:firstLine="0"/>
        <w:jc w:val="both"/>
        <w:rPr>
          <w:b w:val="0"/>
          <w:i/>
          <w:color w:val="808080" w:themeColor="background1" w:themeShade="80"/>
          <w:sz w:val="26"/>
          <w:szCs w:val="26"/>
        </w:rPr>
      </w:pPr>
      <w:r w:rsidRPr="004C7B8D">
        <w:rPr>
          <w:b w:val="0"/>
          <w:i/>
          <w:color w:val="808080" w:themeColor="background1" w:themeShade="80"/>
          <w:sz w:val="26"/>
          <w:szCs w:val="26"/>
        </w:rPr>
        <w:lastRenderedPageBreak/>
        <w:t>Перечень ключевых результатов автоматизации, позволяющих однозначно оценить качество автоматизации, включая как качественные (требования к интерфейсу, ручной или автоматический способ наполнения данными, права доступа, соответствие шаблонам), так и количественные характеристики (скорость доступа, период хранения, время поиска данных, время работы автоматических функций). Например, «За первые 6 месяцев работы портал выпускников должен позволить актуализировать данные 2000 выпускников».</w:t>
      </w:r>
    </w:p>
    <w:p w:rsidR="00EE26FF" w:rsidRPr="004C7B8D" w:rsidRDefault="00EE26FF" w:rsidP="00EE26FF">
      <w:pPr>
        <w:pStyle w:val="2"/>
        <w:tabs>
          <w:tab w:val="clear" w:pos="612"/>
          <w:tab w:val="clear" w:pos="1260"/>
        </w:tabs>
        <w:spacing w:before="0" w:after="0"/>
        <w:ind w:left="426" w:firstLine="0"/>
        <w:jc w:val="both"/>
        <w:rPr>
          <w:b w:val="0"/>
          <w:i/>
          <w:color w:val="808080" w:themeColor="background1" w:themeShade="80"/>
          <w:sz w:val="26"/>
          <w:szCs w:val="26"/>
        </w:rPr>
      </w:pPr>
    </w:p>
    <w:p w:rsidR="00EE26FF" w:rsidRPr="004C7B8D" w:rsidRDefault="00EE26FF" w:rsidP="00EE26FF">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0673ED" w:rsidRPr="004C7B8D" w:rsidRDefault="000673ED" w:rsidP="00EE26FF">
      <w:pPr>
        <w:pStyle w:val="2"/>
        <w:tabs>
          <w:tab w:val="clear" w:pos="612"/>
          <w:tab w:val="clear" w:pos="1260"/>
        </w:tabs>
        <w:spacing w:before="0" w:after="0"/>
        <w:ind w:left="709" w:firstLine="0"/>
        <w:rPr>
          <w:b w:val="0"/>
          <w:i/>
          <w:color w:val="808080" w:themeColor="background1" w:themeShade="80"/>
          <w:sz w:val="26"/>
          <w:szCs w:val="26"/>
        </w:rPr>
      </w:pPr>
    </w:p>
    <w:p w:rsidR="00EE26FF" w:rsidRPr="004C7B8D" w:rsidRDefault="00EE26FF" w:rsidP="00EE26FF">
      <w:pPr>
        <w:pStyle w:val="a6"/>
        <w:numPr>
          <w:ilvl w:val="0"/>
          <w:numId w:val="1"/>
        </w:numPr>
        <w:spacing w:after="0" w:line="240" w:lineRule="auto"/>
        <w:jc w:val="both"/>
        <w:rPr>
          <w:rFonts w:ascii="Times New Roman" w:hAnsi="Times New Roman" w:cs="Times New Roman"/>
          <w:b/>
          <w:bCs/>
          <w:i/>
          <w:color w:val="A6A6A6" w:themeColor="background1" w:themeShade="A6"/>
          <w:sz w:val="26"/>
          <w:szCs w:val="26"/>
          <w:u w:val="single"/>
          <w:lang w:eastAsia="ru-RU"/>
        </w:rPr>
      </w:pPr>
      <w:r w:rsidRPr="004C7B8D">
        <w:rPr>
          <w:rFonts w:ascii="Times New Roman" w:hAnsi="Times New Roman" w:cs="Times New Roman"/>
          <w:b/>
          <w:bCs/>
          <w:iCs/>
          <w:color w:val="000000"/>
          <w:sz w:val="26"/>
          <w:szCs w:val="26"/>
          <w:u w:val="single"/>
        </w:rPr>
        <w:t>Модель автоматизируемого процесса подразделения</w:t>
      </w:r>
      <w:r w:rsidRPr="004C7B8D">
        <w:rPr>
          <w:rFonts w:ascii="Times New Roman" w:hAnsi="Times New Roman" w:cs="Times New Roman"/>
          <w:bCs/>
          <w:iCs/>
          <w:color w:val="000000"/>
          <w:sz w:val="26"/>
          <w:szCs w:val="26"/>
        </w:rPr>
        <w:t xml:space="preserve"> </w:t>
      </w:r>
      <w:r w:rsidRPr="004C7B8D">
        <w:rPr>
          <w:rFonts w:ascii="Times New Roman" w:hAnsi="Times New Roman" w:cs="Times New Roman"/>
          <w:b/>
          <w:bCs/>
          <w:i/>
          <w:color w:val="A6A6A6" w:themeColor="background1" w:themeShade="A6"/>
          <w:sz w:val="26"/>
          <w:szCs w:val="26"/>
          <w:u w:val="single"/>
          <w:lang w:eastAsia="ru-RU"/>
        </w:rPr>
        <w:t xml:space="preserve">(Разрабатывает ДИТ на </w:t>
      </w:r>
      <w:proofErr w:type="gramStart"/>
      <w:r w:rsidRPr="004C7B8D">
        <w:rPr>
          <w:rFonts w:ascii="Times New Roman" w:hAnsi="Times New Roman" w:cs="Times New Roman"/>
          <w:b/>
          <w:bCs/>
          <w:i/>
          <w:color w:val="A6A6A6" w:themeColor="background1" w:themeShade="A6"/>
          <w:sz w:val="26"/>
          <w:szCs w:val="26"/>
          <w:u w:val="single"/>
          <w:lang w:eastAsia="ru-RU"/>
        </w:rPr>
        <w:t>основе</w:t>
      </w:r>
      <w:proofErr w:type="gramEnd"/>
      <w:r w:rsidRPr="004C7B8D">
        <w:rPr>
          <w:rFonts w:ascii="Times New Roman" w:hAnsi="Times New Roman" w:cs="Times New Roman"/>
          <w:b/>
          <w:bCs/>
          <w:i/>
          <w:color w:val="A6A6A6" w:themeColor="background1" w:themeShade="A6"/>
          <w:sz w:val="26"/>
          <w:szCs w:val="26"/>
          <w:u w:val="single"/>
          <w:lang w:eastAsia="ru-RU"/>
        </w:rPr>
        <w:t xml:space="preserve"> полученной от Заказчика информации)</w:t>
      </w:r>
    </w:p>
    <w:p w:rsidR="00EE26FF" w:rsidRPr="004C7B8D" w:rsidRDefault="00EE26FF" w:rsidP="00EE26FF">
      <w:pPr>
        <w:pStyle w:val="2"/>
        <w:tabs>
          <w:tab w:val="clear" w:pos="612"/>
          <w:tab w:val="clear" w:pos="1260"/>
        </w:tabs>
        <w:spacing w:before="0" w:after="0"/>
        <w:ind w:left="720" w:firstLine="0"/>
        <w:jc w:val="both"/>
        <w:rPr>
          <w:b w:val="0"/>
          <w:i/>
          <w:color w:val="808080" w:themeColor="background1" w:themeShade="80"/>
          <w:sz w:val="26"/>
          <w:szCs w:val="26"/>
        </w:rPr>
      </w:pPr>
      <w:bookmarkStart w:id="106" w:name="_Toc230747339"/>
      <w:bookmarkStart w:id="107" w:name="_Toc231982877"/>
      <w:bookmarkStart w:id="108" w:name="_Toc231983012"/>
      <w:bookmarkStart w:id="109" w:name="_Toc232835207"/>
      <w:bookmarkStart w:id="110" w:name="_Toc233179316"/>
      <w:bookmarkStart w:id="111" w:name="_Toc233714775"/>
      <w:bookmarkStart w:id="112" w:name="_Toc234033779"/>
      <w:bookmarkStart w:id="113" w:name="_Toc234034408"/>
      <w:bookmarkStart w:id="114" w:name="_Toc234138172"/>
      <w:bookmarkStart w:id="115" w:name="_Toc234150734"/>
      <w:bookmarkStart w:id="116" w:name="_Toc234662044"/>
      <w:bookmarkStart w:id="117" w:name="_Toc234922560"/>
      <w:bookmarkStart w:id="118" w:name="_Toc235432264"/>
      <w:r w:rsidRPr="004C7B8D">
        <w:rPr>
          <w:b w:val="0"/>
          <w:i/>
          <w:color w:val="808080" w:themeColor="background1" w:themeShade="80"/>
          <w:sz w:val="26"/>
          <w:szCs w:val="26"/>
        </w:rPr>
        <w:t xml:space="preserve">Приводится графическое изображение </w:t>
      </w:r>
      <w:bookmarkEnd w:id="106"/>
      <w:bookmarkEnd w:id="107"/>
      <w:bookmarkEnd w:id="108"/>
      <w:bookmarkEnd w:id="109"/>
      <w:bookmarkEnd w:id="110"/>
      <w:bookmarkEnd w:id="111"/>
      <w:bookmarkEnd w:id="112"/>
      <w:bookmarkEnd w:id="113"/>
      <w:bookmarkEnd w:id="114"/>
      <w:bookmarkEnd w:id="115"/>
      <w:r w:rsidRPr="004C7B8D">
        <w:rPr>
          <w:b w:val="0"/>
          <w:i/>
          <w:color w:val="808080" w:themeColor="background1" w:themeShade="80"/>
          <w:sz w:val="26"/>
          <w:szCs w:val="26"/>
        </w:rPr>
        <w:t>автоматизируемого процесса</w:t>
      </w:r>
      <w:bookmarkEnd w:id="116"/>
      <w:bookmarkEnd w:id="117"/>
      <w:bookmarkEnd w:id="118"/>
      <w:r w:rsidRPr="004C7B8D">
        <w:rPr>
          <w:b w:val="0"/>
          <w:i/>
          <w:color w:val="808080" w:themeColor="background1" w:themeShade="80"/>
          <w:sz w:val="26"/>
          <w:szCs w:val="26"/>
        </w:rPr>
        <w:t xml:space="preserve"> подразделения НИУ ВШЭ (Приложение 1).</w:t>
      </w:r>
    </w:p>
    <w:p w:rsidR="00EE26FF" w:rsidRPr="004C7B8D" w:rsidRDefault="00EE26FF" w:rsidP="00EE26FF">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EE26FF" w:rsidRPr="004C7B8D" w:rsidRDefault="00EE26FF" w:rsidP="00EE26FF">
      <w:pPr>
        <w:pStyle w:val="a6"/>
        <w:spacing w:after="0" w:line="240" w:lineRule="auto"/>
        <w:ind w:left="360"/>
        <w:jc w:val="both"/>
        <w:rPr>
          <w:rFonts w:ascii="Times New Roman" w:hAnsi="Times New Roman" w:cs="Times New Roman"/>
          <w:b/>
          <w:bCs/>
          <w:iCs/>
          <w:color w:val="000000"/>
          <w:sz w:val="26"/>
          <w:szCs w:val="26"/>
          <w:u w:val="single"/>
        </w:rPr>
      </w:pPr>
    </w:p>
    <w:p w:rsidR="00CD4AEC" w:rsidRPr="004C7B8D" w:rsidRDefault="00CD4AEC" w:rsidP="00745D5E">
      <w:pPr>
        <w:pStyle w:val="a6"/>
        <w:numPr>
          <w:ilvl w:val="0"/>
          <w:numId w:val="1"/>
        </w:numPr>
        <w:spacing w:after="0" w:line="240" w:lineRule="auto"/>
        <w:jc w:val="both"/>
        <w:rPr>
          <w:rFonts w:ascii="Times New Roman" w:hAnsi="Times New Roman" w:cs="Times New Roman"/>
          <w:b/>
          <w:bCs/>
          <w:iCs/>
          <w:color w:val="000000"/>
          <w:sz w:val="26"/>
          <w:szCs w:val="26"/>
          <w:u w:val="single"/>
        </w:rPr>
      </w:pPr>
      <w:r w:rsidRPr="004C7B8D">
        <w:rPr>
          <w:rFonts w:ascii="Times New Roman" w:hAnsi="Times New Roman" w:cs="Times New Roman"/>
          <w:b/>
          <w:bCs/>
          <w:iCs/>
          <w:color w:val="000000"/>
          <w:sz w:val="26"/>
          <w:szCs w:val="26"/>
          <w:u w:val="single"/>
        </w:rPr>
        <w:t>Детальное описание функциональности</w:t>
      </w:r>
      <w:r w:rsidR="005C3895" w:rsidRPr="004C7B8D">
        <w:rPr>
          <w:rFonts w:ascii="Times New Roman" w:hAnsi="Times New Roman" w:cs="Times New Roman"/>
          <w:b/>
          <w:bCs/>
          <w:iCs/>
          <w:color w:val="000000"/>
          <w:sz w:val="26"/>
          <w:szCs w:val="26"/>
          <w:u w:val="single"/>
        </w:rPr>
        <w:t xml:space="preserve"> </w:t>
      </w:r>
      <w:r w:rsidR="005C3895" w:rsidRPr="004C7B8D">
        <w:rPr>
          <w:rFonts w:ascii="Times New Roman" w:hAnsi="Times New Roman" w:cs="Times New Roman"/>
          <w:b/>
          <w:bCs/>
          <w:i/>
          <w:color w:val="A6A6A6" w:themeColor="background1" w:themeShade="A6"/>
          <w:sz w:val="26"/>
          <w:szCs w:val="26"/>
          <w:u w:val="single"/>
        </w:rPr>
        <w:t xml:space="preserve">(Заполняет ДИТ на </w:t>
      </w:r>
      <w:proofErr w:type="gramStart"/>
      <w:r w:rsidR="005C3895" w:rsidRPr="004C7B8D">
        <w:rPr>
          <w:rFonts w:ascii="Times New Roman" w:hAnsi="Times New Roman" w:cs="Times New Roman"/>
          <w:b/>
          <w:bCs/>
          <w:i/>
          <w:color w:val="A6A6A6" w:themeColor="background1" w:themeShade="A6"/>
          <w:sz w:val="26"/>
          <w:szCs w:val="26"/>
          <w:u w:val="single"/>
        </w:rPr>
        <w:t>основе</w:t>
      </w:r>
      <w:proofErr w:type="gramEnd"/>
      <w:r w:rsidR="005C3895" w:rsidRPr="004C7B8D">
        <w:rPr>
          <w:rFonts w:ascii="Times New Roman" w:hAnsi="Times New Roman" w:cs="Times New Roman"/>
          <w:b/>
          <w:bCs/>
          <w:i/>
          <w:color w:val="A6A6A6" w:themeColor="background1" w:themeShade="A6"/>
          <w:sz w:val="26"/>
          <w:szCs w:val="26"/>
          <w:u w:val="single"/>
        </w:rPr>
        <w:t xml:space="preserve"> полученной от Заказчика информации)</w:t>
      </w:r>
    </w:p>
    <w:p w:rsidR="004D763A" w:rsidRPr="004C7B8D" w:rsidRDefault="004D763A" w:rsidP="004D763A">
      <w:pPr>
        <w:pStyle w:val="a6"/>
        <w:numPr>
          <w:ilvl w:val="1"/>
          <w:numId w:val="1"/>
        </w:numPr>
        <w:spacing w:after="0" w:line="240" w:lineRule="auto"/>
        <w:ind w:left="788" w:hanging="431"/>
        <w:jc w:val="both"/>
        <w:rPr>
          <w:rFonts w:ascii="Times New Roman" w:hAnsi="Times New Roman" w:cs="Times New Roman"/>
          <w:b/>
          <w:bCs/>
          <w:iCs/>
          <w:sz w:val="26"/>
          <w:szCs w:val="26"/>
          <w:u w:val="single"/>
        </w:rPr>
      </w:pPr>
      <w:r w:rsidRPr="004C7B8D">
        <w:rPr>
          <w:rFonts w:ascii="Times New Roman" w:hAnsi="Times New Roman" w:cs="Times New Roman"/>
          <w:b/>
          <w:bCs/>
          <w:iCs/>
          <w:sz w:val="26"/>
          <w:szCs w:val="26"/>
          <w:u w:val="single"/>
        </w:rPr>
        <w:t>Текстовое описание</w:t>
      </w:r>
      <w:r w:rsidR="00697F2D" w:rsidRPr="004C7B8D">
        <w:rPr>
          <w:rFonts w:ascii="Times New Roman" w:hAnsi="Times New Roman" w:cs="Times New Roman"/>
          <w:b/>
          <w:bCs/>
          <w:iCs/>
          <w:sz w:val="26"/>
          <w:szCs w:val="26"/>
          <w:u w:val="single"/>
        </w:rPr>
        <w:t xml:space="preserve"> функциональности системы</w:t>
      </w:r>
    </w:p>
    <w:p w:rsidR="004503E2" w:rsidRPr="004C7B8D" w:rsidRDefault="004503E2" w:rsidP="004503E2">
      <w:pPr>
        <w:pStyle w:val="a6"/>
        <w:numPr>
          <w:ilvl w:val="2"/>
          <w:numId w:val="1"/>
        </w:numPr>
        <w:spacing w:after="0" w:line="240" w:lineRule="auto"/>
        <w:jc w:val="both"/>
        <w:rPr>
          <w:rFonts w:ascii="Times New Roman" w:hAnsi="Times New Roman" w:cs="Times New Roman"/>
          <w:b/>
          <w:bCs/>
          <w:iCs/>
          <w:sz w:val="26"/>
          <w:szCs w:val="26"/>
          <w:u w:val="single"/>
        </w:rPr>
      </w:pPr>
      <w:r w:rsidRPr="004C7B8D">
        <w:rPr>
          <w:rFonts w:ascii="Times New Roman" w:hAnsi="Times New Roman" w:cs="Times New Roman"/>
          <w:b/>
          <w:bCs/>
          <w:iCs/>
          <w:sz w:val="26"/>
          <w:szCs w:val="26"/>
          <w:u w:val="single"/>
        </w:rPr>
        <w:t>Требования к статусам в системе</w:t>
      </w:r>
    </w:p>
    <w:p w:rsidR="004503E2" w:rsidRPr="004C7B8D" w:rsidRDefault="004503E2" w:rsidP="004503E2">
      <w:pPr>
        <w:pStyle w:val="a6"/>
        <w:numPr>
          <w:ilvl w:val="2"/>
          <w:numId w:val="1"/>
        </w:numPr>
        <w:spacing w:after="0" w:line="240" w:lineRule="auto"/>
        <w:jc w:val="both"/>
        <w:rPr>
          <w:rFonts w:ascii="Times New Roman" w:hAnsi="Times New Roman" w:cs="Times New Roman"/>
          <w:b/>
          <w:bCs/>
          <w:iCs/>
          <w:sz w:val="26"/>
          <w:szCs w:val="26"/>
          <w:u w:val="single"/>
        </w:rPr>
      </w:pPr>
      <w:r w:rsidRPr="004C7B8D">
        <w:rPr>
          <w:rFonts w:ascii="Times New Roman" w:hAnsi="Times New Roman" w:cs="Times New Roman"/>
          <w:b/>
          <w:bCs/>
          <w:iCs/>
          <w:sz w:val="26"/>
          <w:szCs w:val="26"/>
          <w:u w:val="single"/>
        </w:rPr>
        <w:t>Требования к справочникам</w:t>
      </w:r>
    </w:p>
    <w:p w:rsidR="004503E2" w:rsidRPr="004C7B8D" w:rsidRDefault="004503E2" w:rsidP="004503E2">
      <w:pPr>
        <w:pStyle w:val="a6"/>
        <w:numPr>
          <w:ilvl w:val="2"/>
          <w:numId w:val="1"/>
        </w:numPr>
        <w:spacing w:after="0" w:line="240" w:lineRule="auto"/>
        <w:jc w:val="both"/>
        <w:rPr>
          <w:rFonts w:ascii="Times New Roman" w:hAnsi="Times New Roman" w:cs="Times New Roman"/>
          <w:b/>
          <w:bCs/>
          <w:iCs/>
          <w:sz w:val="26"/>
          <w:szCs w:val="26"/>
          <w:u w:val="single"/>
        </w:rPr>
      </w:pPr>
      <w:r w:rsidRPr="004C7B8D">
        <w:rPr>
          <w:rFonts w:ascii="Times New Roman" w:hAnsi="Times New Roman" w:cs="Times New Roman"/>
          <w:b/>
          <w:bCs/>
          <w:iCs/>
          <w:sz w:val="26"/>
          <w:szCs w:val="26"/>
          <w:u w:val="single"/>
        </w:rPr>
        <w:t>Требования к</w:t>
      </w:r>
      <w:r w:rsidRPr="004C7B8D">
        <w:rPr>
          <w:rFonts w:ascii="Times New Roman" w:hAnsi="Times New Roman" w:cs="Times New Roman"/>
          <w:b/>
          <w:bCs/>
          <w:iCs/>
          <w:sz w:val="26"/>
          <w:szCs w:val="26"/>
          <w:u w:val="single"/>
          <w:lang w:val="en-US"/>
        </w:rPr>
        <w:t xml:space="preserve"> </w:t>
      </w:r>
      <w:r w:rsidRPr="004C7B8D">
        <w:rPr>
          <w:rFonts w:ascii="Times New Roman" w:hAnsi="Times New Roman" w:cs="Times New Roman"/>
          <w:b/>
          <w:bCs/>
          <w:iCs/>
          <w:sz w:val="26"/>
          <w:szCs w:val="26"/>
          <w:u w:val="single"/>
        </w:rPr>
        <w:t>разрабатываемой функциональности</w:t>
      </w:r>
    </w:p>
    <w:p w:rsidR="004503E2" w:rsidRPr="004C7B8D" w:rsidRDefault="004503E2" w:rsidP="000E3D06">
      <w:pPr>
        <w:pStyle w:val="a6"/>
        <w:numPr>
          <w:ilvl w:val="2"/>
          <w:numId w:val="1"/>
        </w:numPr>
        <w:spacing w:after="0" w:line="240" w:lineRule="auto"/>
        <w:jc w:val="both"/>
        <w:rPr>
          <w:rFonts w:ascii="Times New Roman" w:hAnsi="Times New Roman" w:cs="Times New Roman"/>
          <w:b/>
          <w:bCs/>
          <w:iCs/>
          <w:sz w:val="26"/>
          <w:szCs w:val="26"/>
          <w:u w:val="single"/>
        </w:rPr>
      </w:pPr>
      <w:r w:rsidRPr="004C7B8D">
        <w:rPr>
          <w:rFonts w:ascii="Times New Roman" w:hAnsi="Times New Roman" w:cs="Times New Roman"/>
          <w:b/>
          <w:bCs/>
          <w:iCs/>
          <w:sz w:val="26"/>
          <w:szCs w:val="26"/>
          <w:u w:val="single"/>
        </w:rPr>
        <w:t>Требований к отправляемым уведомлениям</w:t>
      </w:r>
    </w:p>
    <w:p w:rsidR="00CD4AEC" w:rsidRPr="004C7B8D" w:rsidRDefault="00CD4AEC" w:rsidP="000B579A">
      <w:pPr>
        <w:pStyle w:val="2"/>
        <w:tabs>
          <w:tab w:val="clear" w:pos="612"/>
          <w:tab w:val="clear" w:pos="1260"/>
        </w:tabs>
        <w:spacing w:before="0" w:after="0"/>
        <w:ind w:left="720" w:firstLine="0"/>
        <w:jc w:val="both"/>
        <w:rPr>
          <w:b w:val="0"/>
          <w:i/>
          <w:color w:val="808080" w:themeColor="background1" w:themeShade="80"/>
          <w:sz w:val="26"/>
          <w:szCs w:val="26"/>
        </w:rPr>
      </w:pPr>
      <w:bookmarkStart w:id="119" w:name="_Toc230737872"/>
      <w:bookmarkStart w:id="120" w:name="_Toc230747341"/>
      <w:bookmarkStart w:id="121" w:name="_Toc231982879"/>
      <w:bookmarkStart w:id="122" w:name="_Toc231983014"/>
      <w:bookmarkStart w:id="123" w:name="_Toc232835209"/>
      <w:bookmarkStart w:id="124" w:name="_Toc233179318"/>
      <w:bookmarkStart w:id="125" w:name="_Toc233714776"/>
      <w:bookmarkStart w:id="126" w:name="_Toc234033780"/>
      <w:bookmarkStart w:id="127" w:name="_Toc234034409"/>
      <w:bookmarkStart w:id="128" w:name="_Toc234138173"/>
      <w:bookmarkStart w:id="129" w:name="_Toc234150735"/>
      <w:bookmarkStart w:id="130" w:name="_Toc234662045"/>
      <w:bookmarkStart w:id="131" w:name="_Toc234922561"/>
      <w:bookmarkStart w:id="132" w:name="_Toc235432265"/>
      <w:r w:rsidRPr="004C7B8D">
        <w:rPr>
          <w:b w:val="0"/>
          <w:i/>
          <w:color w:val="808080" w:themeColor="background1" w:themeShade="80"/>
          <w:sz w:val="26"/>
          <w:szCs w:val="26"/>
        </w:rPr>
        <w:t>Приводится детальное описание функций создаваемой или модернизируемой системы.</w:t>
      </w:r>
      <w:bookmarkEnd w:id="119"/>
      <w:bookmarkEnd w:id="120"/>
      <w:bookmarkEnd w:id="121"/>
      <w:bookmarkEnd w:id="122"/>
      <w:bookmarkEnd w:id="123"/>
      <w:bookmarkEnd w:id="124"/>
      <w:r w:rsidRPr="004C7B8D">
        <w:rPr>
          <w:b w:val="0"/>
          <w:i/>
          <w:color w:val="808080" w:themeColor="background1" w:themeShade="80"/>
          <w:sz w:val="26"/>
          <w:szCs w:val="26"/>
        </w:rPr>
        <w:t xml:space="preserve"> Описываются требования к скорости выполнения операций в ИС, ввода данных и скорости формирования отчетов.</w:t>
      </w:r>
      <w:bookmarkEnd w:id="125"/>
      <w:bookmarkEnd w:id="126"/>
      <w:bookmarkEnd w:id="127"/>
      <w:bookmarkEnd w:id="128"/>
      <w:bookmarkEnd w:id="129"/>
      <w:bookmarkEnd w:id="130"/>
      <w:bookmarkEnd w:id="131"/>
      <w:bookmarkEnd w:id="132"/>
    </w:p>
    <w:p w:rsidR="005C3895" w:rsidRPr="004C7B8D" w:rsidRDefault="005C3895" w:rsidP="000B579A">
      <w:pPr>
        <w:pStyle w:val="2"/>
        <w:tabs>
          <w:tab w:val="clear" w:pos="612"/>
          <w:tab w:val="clear" w:pos="1260"/>
        </w:tabs>
        <w:spacing w:before="0" w:after="0"/>
        <w:ind w:left="720" w:firstLine="0"/>
        <w:jc w:val="both"/>
        <w:rPr>
          <w:b w:val="0"/>
          <w:i/>
          <w:color w:val="808080" w:themeColor="background1" w:themeShade="80"/>
          <w:sz w:val="26"/>
          <w:szCs w:val="26"/>
        </w:rPr>
      </w:pPr>
    </w:p>
    <w:p w:rsidR="005C3895" w:rsidRPr="004C7B8D" w:rsidRDefault="005C3895" w:rsidP="005C3895">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5C3895" w:rsidRPr="004C7B8D" w:rsidRDefault="005C3895" w:rsidP="000B579A">
      <w:pPr>
        <w:pStyle w:val="2"/>
        <w:tabs>
          <w:tab w:val="clear" w:pos="612"/>
          <w:tab w:val="clear" w:pos="1260"/>
        </w:tabs>
        <w:spacing w:before="0" w:after="0"/>
        <w:ind w:left="720" w:firstLine="0"/>
        <w:jc w:val="both"/>
        <w:rPr>
          <w:b w:val="0"/>
          <w:i/>
          <w:color w:val="808080" w:themeColor="background1" w:themeShade="80"/>
          <w:sz w:val="26"/>
          <w:szCs w:val="26"/>
        </w:rPr>
      </w:pPr>
    </w:p>
    <w:p w:rsidR="00CD4AEC" w:rsidRPr="004C7B8D" w:rsidRDefault="00CD4AEC" w:rsidP="005C3895">
      <w:pPr>
        <w:pStyle w:val="a6"/>
        <w:numPr>
          <w:ilvl w:val="1"/>
          <w:numId w:val="1"/>
        </w:numPr>
        <w:spacing w:after="0" w:line="240" w:lineRule="auto"/>
        <w:ind w:left="788" w:hanging="431"/>
        <w:jc w:val="both"/>
        <w:rPr>
          <w:rFonts w:ascii="Times New Roman" w:hAnsi="Times New Roman" w:cs="Times New Roman"/>
          <w:b/>
          <w:bCs/>
          <w:iCs/>
          <w:color w:val="000000"/>
          <w:sz w:val="26"/>
          <w:szCs w:val="26"/>
          <w:u w:val="single"/>
        </w:rPr>
      </w:pPr>
      <w:bookmarkStart w:id="133" w:name="_Toc231982876"/>
      <w:bookmarkStart w:id="134" w:name="_Toc231983011"/>
      <w:bookmarkStart w:id="135" w:name="_Toc232835211"/>
      <w:bookmarkStart w:id="136" w:name="_Toc233179320"/>
      <w:bookmarkStart w:id="137" w:name="_Toc233714778"/>
      <w:bookmarkStart w:id="138" w:name="_Toc234033782"/>
      <w:bookmarkStart w:id="139" w:name="_Toc234034411"/>
      <w:bookmarkStart w:id="140" w:name="_Toc234138175"/>
      <w:bookmarkStart w:id="141" w:name="_Toc234150737"/>
      <w:bookmarkStart w:id="142" w:name="_Toc234662047"/>
      <w:bookmarkStart w:id="143" w:name="_Toc234922563"/>
      <w:bookmarkStart w:id="144" w:name="_Toc235432267"/>
      <w:r w:rsidRPr="004C7B8D">
        <w:rPr>
          <w:rFonts w:ascii="Times New Roman" w:hAnsi="Times New Roman" w:cs="Times New Roman"/>
          <w:b/>
          <w:bCs/>
          <w:iCs/>
          <w:color w:val="000000"/>
          <w:sz w:val="26"/>
          <w:szCs w:val="26"/>
          <w:u w:val="single"/>
        </w:rPr>
        <w:t>Модель потока данных</w:t>
      </w:r>
      <w:r w:rsidR="005C3895" w:rsidRPr="004C7B8D">
        <w:rPr>
          <w:rFonts w:ascii="Times New Roman" w:hAnsi="Times New Roman" w:cs="Times New Roman"/>
          <w:color w:val="000000"/>
          <w:sz w:val="26"/>
          <w:szCs w:val="26"/>
          <w:u w:val="single"/>
        </w:rPr>
        <w:t xml:space="preserve"> </w:t>
      </w:r>
      <w:r w:rsidR="005C3895" w:rsidRPr="004C7B8D">
        <w:rPr>
          <w:rFonts w:ascii="Times New Roman" w:hAnsi="Times New Roman" w:cs="Times New Roman"/>
          <w:b/>
          <w:bCs/>
          <w:i/>
          <w:color w:val="A6A6A6" w:themeColor="background1" w:themeShade="A6"/>
          <w:sz w:val="26"/>
          <w:szCs w:val="26"/>
          <w:u w:val="single"/>
        </w:rPr>
        <w:t xml:space="preserve">(Заполняет ДИТ на </w:t>
      </w:r>
      <w:proofErr w:type="gramStart"/>
      <w:r w:rsidR="005C3895" w:rsidRPr="004C7B8D">
        <w:rPr>
          <w:rFonts w:ascii="Times New Roman" w:hAnsi="Times New Roman" w:cs="Times New Roman"/>
          <w:b/>
          <w:bCs/>
          <w:i/>
          <w:color w:val="A6A6A6" w:themeColor="background1" w:themeShade="A6"/>
          <w:sz w:val="26"/>
          <w:szCs w:val="26"/>
          <w:u w:val="single"/>
        </w:rPr>
        <w:t>основе</w:t>
      </w:r>
      <w:proofErr w:type="gramEnd"/>
      <w:r w:rsidR="005C3895" w:rsidRPr="004C7B8D">
        <w:rPr>
          <w:rFonts w:ascii="Times New Roman" w:hAnsi="Times New Roman" w:cs="Times New Roman"/>
          <w:b/>
          <w:bCs/>
          <w:i/>
          <w:color w:val="A6A6A6" w:themeColor="background1" w:themeShade="A6"/>
          <w:sz w:val="26"/>
          <w:szCs w:val="26"/>
          <w:u w:val="single"/>
        </w:rPr>
        <w:t xml:space="preserve"> полученной от Заказчика информации)</w:t>
      </w:r>
      <w:bookmarkEnd w:id="133"/>
      <w:bookmarkEnd w:id="134"/>
      <w:bookmarkEnd w:id="135"/>
      <w:bookmarkEnd w:id="136"/>
      <w:bookmarkEnd w:id="137"/>
      <w:bookmarkEnd w:id="138"/>
      <w:bookmarkEnd w:id="139"/>
      <w:bookmarkEnd w:id="140"/>
      <w:bookmarkEnd w:id="141"/>
      <w:bookmarkEnd w:id="142"/>
      <w:bookmarkEnd w:id="143"/>
      <w:bookmarkEnd w:id="144"/>
    </w:p>
    <w:p w:rsidR="00CD4AEC" w:rsidRPr="004C7B8D" w:rsidRDefault="00CD4AEC" w:rsidP="00FB6D0D">
      <w:pPr>
        <w:spacing w:after="0" w:line="240" w:lineRule="auto"/>
        <w:ind w:firstLine="708"/>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Приводится модель потока данных</w:t>
      </w:r>
      <w:r w:rsidR="00424927" w:rsidRPr="004C7B8D">
        <w:rPr>
          <w:rFonts w:ascii="Times New Roman" w:hAnsi="Times New Roman" w:cs="Times New Roman"/>
          <w:i/>
          <w:iCs/>
          <w:color w:val="808080" w:themeColor="background1" w:themeShade="80"/>
          <w:sz w:val="26"/>
          <w:szCs w:val="26"/>
        </w:rPr>
        <w:t xml:space="preserve"> (Приложение </w:t>
      </w:r>
      <w:r w:rsidR="005C3674" w:rsidRPr="004C7B8D">
        <w:rPr>
          <w:rFonts w:ascii="Times New Roman" w:hAnsi="Times New Roman" w:cs="Times New Roman"/>
          <w:i/>
          <w:iCs/>
          <w:color w:val="808080" w:themeColor="background1" w:themeShade="80"/>
          <w:sz w:val="26"/>
          <w:szCs w:val="26"/>
        </w:rPr>
        <w:t>2</w:t>
      </w:r>
      <w:r w:rsidR="00424927" w:rsidRPr="004C7B8D">
        <w:rPr>
          <w:rFonts w:ascii="Times New Roman" w:hAnsi="Times New Roman" w:cs="Times New Roman"/>
          <w:i/>
          <w:iCs/>
          <w:color w:val="808080" w:themeColor="background1" w:themeShade="80"/>
          <w:sz w:val="26"/>
          <w:szCs w:val="26"/>
        </w:rPr>
        <w:t>).</w:t>
      </w:r>
    </w:p>
    <w:p w:rsidR="00FB6D0D" w:rsidRPr="004C7B8D" w:rsidRDefault="00FB6D0D" w:rsidP="00CD4AEC">
      <w:pPr>
        <w:pStyle w:val="a6"/>
        <w:spacing w:after="0" w:line="240" w:lineRule="auto"/>
        <w:ind w:left="1224"/>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 xml:space="preserve"> </w:t>
      </w:r>
    </w:p>
    <w:p w:rsidR="00FB6D0D" w:rsidRPr="004C7B8D" w:rsidRDefault="00FB6D0D" w:rsidP="00FB6D0D">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FB6D0D" w:rsidRPr="004C7B8D" w:rsidRDefault="00FB6D0D" w:rsidP="00CD4AEC">
      <w:pPr>
        <w:pStyle w:val="a6"/>
        <w:spacing w:after="0" w:line="240" w:lineRule="auto"/>
        <w:ind w:left="1224"/>
        <w:jc w:val="both"/>
        <w:rPr>
          <w:rFonts w:ascii="Times New Roman" w:hAnsi="Times New Roman" w:cs="Times New Roman"/>
          <w:i/>
          <w:iCs/>
          <w:color w:val="808080" w:themeColor="background1" w:themeShade="80"/>
          <w:sz w:val="26"/>
          <w:szCs w:val="26"/>
        </w:rPr>
      </w:pPr>
    </w:p>
    <w:p w:rsidR="00CD4AEC" w:rsidRPr="004C7B8D" w:rsidRDefault="00CD4AEC" w:rsidP="00FB6D0D">
      <w:pPr>
        <w:pStyle w:val="2"/>
        <w:numPr>
          <w:ilvl w:val="1"/>
          <w:numId w:val="1"/>
        </w:numPr>
        <w:tabs>
          <w:tab w:val="clear" w:pos="1260"/>
          <w:tab w:val="left" w:pos="1440"/>
        </w:tabs>
        <w:spacing w:before="0" w:after="0"/>
        <w:jc w:val="both"/>
        <w:rPr>
          <w:color w:val="000000"/>
          <w:sz w:val="26"/>
          <w:szCs w:val="26"/>
          <w:u w:val="single"/>
        </w:rPr>
      </w:pPr>
      <w:bookmarkStart w:id="145" w:name="_Toc231982882"/>
      <w:bookmarkStart w:id="146" w:name="_Toc231983017"/>
      <w:bookmarkStart w:id="147" w:name="_Toc232835213"/>
      <w:bookmarkStart w:id="148" w:name="_Toc233179322"/>
      <w:bookmarkStart w:id="149" w:name="_Toc233714780"/>
      <w:bookmarkStart w:id="150" w:name="_Toc234033784"/>
      <w:bookmarkStart w:id="151" w:name="_Toc234034413"/>
      <w:bookmarkStart w:id="152" w:name="_Toc234138177"/>
      <w:bookmarkStart w:id="153" w:name="_Toc234150739"/>
      <w:bookmarkStart w:id="154" w:name="_Toc234662049"/>
      <w:bookmarkStart w:id="155" w:name="_Toc234922565"/>
      <w:bookmarkStart w:id="156" w:name="_Toc235432269"/>
      <w:r w:rsidRPr="004C7B8D">
        <w:rPr>
          <w:color w:val="000000"/>
          <w:sz w:val="26"/>
          <w:szCs w:val="26"/>
          <w:u w:val="single"/>
        </w:rPr>
        <w:t>Интеграция</w:t>
      </w:r>
      <w:bookmarkEnd w:id="145"/>
      <w:bookmarkEnd w:id="146"/>
      <w:bookmarkEnd w:id="147"/>
      <w:bookmarkEnd w:id="148"/>
      <w:bookmarkEnd w:id="149"/>
      <w:bookmarkEnd w:id="150"/>
      <w:bookmarkEnd w:id="151"/>
      <w:bookmarkEnd w:id="152"/>
      <w:bookmarkEnd w:id="153"/>
      <w:bookmarkEnd w:id="154"/>
      <w:bookmarkEnd w:id="155"/>
      <w:bookmarkEnd w:id="156"/>
      <w:r w:rsidR="005C3895" w:rsidRPr="004C7B8D">
        <w:rPr>
          <w:color w:val="000000"/>
          <w:sz w:val="26"/>
          <w:szCs w:val="26"/>
          <w:u w:val="single"/>
        </w:rPr>
        <w:t xml:space="preserve"> </w:t>
      </w:r>
      <w:r w:rsidR="005C3895" w:rsidRPr="004C7B8D">
        <w:rPr>
          <w:bCs/>
          <w:i/>
          <w:color w:val="A6A6A6" w:themeColor="background1" w:themeShade="A6"/>
          <w:sz w:val="26"/>
          <w:szCs w:val="26"/>
          <w:u w:val="single"/>
        </w:rPr>
        <w:t>(</w:t>
      </w:r>
      <w:r w:rsidR="00214499" w:rsidRPr="004C7B8D">
        <w:rPr>
          <w:bCs/>
          <w:i/>
          <w:color w:val="A6A6A6" w:themeColor="background1" w:themeShade="A6"/>
          <w:sz w:val="26"/>
          <w:szCs w:val="26"/>
          <w:u w:val="single"/>
        </w:rPr>
        <w:t>заполняет Заказчик, ДИТ уточняет по результатам анализа требований Заказчика</w:t>
      </w:r>
      <w:r w:rsidR="005C3895" w:rsidRPr="004C7B8D">
        <w:rPr>
          <w:bCs/>
          <w:i/>
          <w:color w:val="A6A6A6" w:themeColor="background1" w:themeShade="A6"/>
          <w:sz w:val="26"/>
          <w:szCs w:val="26"/>
          <w:u w:val="single"/>
        </w:rPr>
        <w:t>)</w:t>
      </w:r>
    </w:p>
    <w:p w:rsidR="00CD4AEC" w:rsidRPr="004C7B8D" w:rsidRDefault="00CD4AEC" w:rsidP="00FB6D0D">
      <w:pPr>
        <w:pStyle w:val="a6"/>
        <w:spacing w:after="0" w:line="240" w:lineRule="auto"/>
        <w:ind w:left="708"/>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Приводится перечень информационных систем, с которыми должна быть осуществлена интеграция создаваемой системы и указываются информационные потоки.</w:t>
      </w:r>
      <w:r w:rsidR="00214499" w:rsidRPr="004C7B8D">
        <w:rPr>
          <w:rFonts w:ascii="Times New Roman" w:hAnsi="Times New Roman" w:cs="Times New Roman"/>
          <w:i/>
          <w:iCs/>
          <w:color w:val="808080" w:themeColor="background1" w:themeShade="80"/>
          <w:sz w:val="26"/>
          <w:szCs w:val="26"/>
        </w:rPr>
        <w:t xml:space="preserve"> Заказчик заполняет данный раздел только в том случае, когда у него есть данная информация.</w:t>
      </w:r>
    </w:p>
    <w:p w:rsidR="00B27355" w:rsidRPr="004C7B8D" w:rsidRDefault="00B27355" w:rsidP="00FB6D0D">
      <w:pPr>
        <w:pStyle w:val="a6"/>
        <w:spacing w:after="0" w:line="240" w:lineRule="auto"/>
        <w:ind w:left="708"/>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ДИТ на основе требований Заказчика заполняет Схему интеграции и Описание интеграции (</w:t>
      </w:r>
      <w:r w:rsidR="00B25ACF" w:rsidRPr="004C7B8D">
        <w:rPr>
          <w:rFonts w:ascii="Times New Roman" w:hAnsi="Times New Roman" w:cs="Times New Roman"/>
          <w:i/>
          <w:iCs/>
          <w:color w:val="808080" w:themeColor="background1" w:themeShade="80"/>
          <w:sz w:val="26"/>
          <w:szCs w:val="26"/>
        </w:rPr>
        <w:t>шаблоны приведены в Методике интеграции информационных систем НИУ ВШЭ</w:t>
      </w:r>
      <w:r w:rsidRPr="004C7B8D">
        <w:rPr>
          <w:rFonts w:ascii="Times New Roman" w:hAnsi="Times New Roman" w:cs="Times New Roman"/>
          <w:i/>
          <w:iCs/>
          <w:color w:val="808080" w:themeColor="background1" w:themeShade="80"/>
          <w:sz w:val="26"/>
          <w:szCs w:val="26"/>
        </w:rPr>
        <w:t>).</w:t>
      </w:r>
    </w:p>
    <w:p w:rsidR="00FB6D0D" w:rsidRPr="004C7B8D" w:rsidRDefault="00214499" w:rsidP="00FB6D0D">
      <w:pPr>
        <w:pStyle w:val="a6"/>
        <w:spacing w:after="0" w:line="240" w:lineRule="auto"/>
        <w:ind w:left="708"/>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 xml:space="preserve"> </w:t>
      </w:r>
    </w:p>
    <w:p w:rsidR="00FB6D0D" w:rsidRPr="004C7B8D" w:rsidRDefault="00FB6D0D" w:rsidP="00FB6D0D">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FB6D0D" w:rsidRPr="004C7B8D" w:rsidRDefault="00FB6D0D" w:rsidP="00FB6D0D">
      <w:pPr>
        <w:pStyle w:val="a6"/>
        <w:spacing w:after="0" w:line="240" w:lineRule="auto"/>
        <w:ind w:left="708"/>
        <w:jc w:val="both"/>
        <w:rPr>
          <w:rFonts w:ascii="Times New Roman" w:hAnsi="Times New Roman" w:cs="Times New Roman"/>
          <w:i/>
          <w:iCs/>
          <w:color w:val="808080" w:themeColor="background1" w:themeShade="80"/>
          <w:sz w:val="26"/>
          <w:szCs w:val="26"/>
        </w:rPr>
      </w:pPr>
    </w:p>
    <w:p w:rsidR="00CD4AEC" w:rsidRPr="004C7B8D" w:rsidRDefault="00CD4AEC" w:rsidP="00FB6D0D">
      <w:pPr>
        <w:pStyle w:val="2"/>
        <w:numPr>
          <w:ilvl w:val="1"/>
          <w:numId w:val="1"/>
        </w:numPr>
        <w:tabs>
          <w:tab w:val="clear" w:pos="1260"/>
          <w:tab w:val="left" w:pos="1440"/>
        </w:tabs>
        <w:spacing w:before="0" w:after="0"/>
        <w:jc w:val="both"/>
        <w:rPr>
          <w:color w:val="000000"/>
          <w:sz w:val="26"/>
          <w:szCs w:val="26"/>
          <w:u w:val="single"/>
        </w:rPr>
      </w:pPr>
      <w:bookmarkStart w:id="157" w:name="_Toc231982883"/>
      <w:bookmarkStart w:id="158" w:name="_Toc231983018"/>
      <w:bookmarkStart w:id="159" w:name="_Toc232835214"/>
      <w:bookmarkStart w:id="160" w:name="_Toc233179323"/>
      <w:bookmarkStart w:id="161" w:name="_Toc233714781"/>
      <w:bookmarkStart w:id="162" w:name="_Toc234033785"/>
      <w:bookmarkStart w:id="163" w:name="_Toc234034414"/>
      <w:bookmarkStart w:id="164" w:name="_Toc234138178"/>
      <w:bookmarkStart w:id="165" w:name="_Toc234150740"/>
      <w:bookmarkStart w:id="166" w:name="_Toc234662050"/>
      <w:bookmarkStart w:id="167" w:name="_Toc234922566"/>
      <w:bookmarkStart w:id="168" w:name="_Toc235432270"/>
      <w:r w:rsidRPr="004C7B8D">
        <w:rPr>
          <w:color w:val="000000"/>
          <w:sz w:val="26"/>
          <w:szCs w:val="26"/>
          <w:u w:val="single"/>
        </w:rPr>
        <w:lastRenderedPageBreak/>
        <w:t>Права доступа</w:t>
      </w:r>
      <w:bookmarkEnd w:id="157"/>
      <w:bookmarkEnd w:id="158"/>
      <w:bookmarkEnd w:id="159"/>
      <w:bookmarkEnd w:id="160"/>
      <w:bookmarkEnd w:id="161"/>
      <w:bookmarkEnd w:id="162"/>
      <w:bookmarkEnd w:id="163"/>
      <w:bookmarkEnd w:id="164"/>
      <w:bookmarkEnd w:id="165"/>
      <w:bookmarkEnd w:id="166"/>
      <w:bookmarkEnd w:id="167"/>
      <w:bookmarkEnd w:id="168"/>
      <w:r w:rsidR="005C3895" w:rsidRPr="004C7B8D">
        <w:rPr>
          <w:b w:val="0"/>
          <w:color w:val="000000"/>
          <w:sz w:val="26"/>
          <w:szCs w:val="26"/>
        </w:rPr>
        <w:t xml:space="preserve"> </w:t>
      </w:r>
      <w:r w:rsidR="005C3895" w:rsidRPr="004C7B8D">
        <w:rPr>
          <w:bCs/>
          <w:i/>
          <w:color w:val="A6A6A6" w:themeColor="background1" w:themeShade="A6"/>
          <w:sz w:val="26"/>
          <w:szCs w:val="26"/>
          <w:u w:val="single"/>
        </w:rPr>
        <w:t>(</w:t>
      </w:r>
      <w:r w:rsidR="00214499" w:rsidRPr="004C7B8D">
        <w:rPr>
          <w:bCs/>
          <w:i/>
          <w:color w:val="A6A6A6" w:themeColor="background1" w:themeShade="A6"/>
          <w:sz w:val="26"/>
          <w:szCs w:val="26"/>
          <w:u w:val="single"/>
        </w:rPr>
        <w:t>заполняет Заказчик, ДИТ уточняет по результатам анализа требований Заказчика</w:t>
      </w:r>
      <w:r w:rsidR="005C3895" w:rsidRPr="004C7B8D">
        <w:rPr>
          <w:bCs/>
          <w:i/>
          <w:color w:val="A6A6A6" w:themeColor="background1" w:themeShade="A6"/>
          <w:sz w:val="26"/>
          <w:szCs w:val="26"/>
          <w:u w:val="single"/>
        </w:rPr>
        <w:t>)</w:t>
      </w:r>
    </w:p>
    <w:p w:rsidR="00CD4AEC" w:rsidRPr="004C7B8D" w:rsidRDefault="00CD4AEC" w:rsidP="00214499">
      <w:pPr>
        <w:pStyle w:val="a6"/>
        <w:spacing w:after="0" w:line="240" w:lineRule="auto"/>
        <w:ind w:left="708"/>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Приводится перечень ролей и соответствующих им прав доступа.</w:t>
      </w:r>
      <w:r w:rsidR="00214499" w:rsidRPr="004C7B8D">
        <w:rPr>
          <w:rFonts w:ascii="Times New Roman" w:hAnsi="Times New Roman" w:cs="Times New Roman"/>
          <w:i/>
          <w:iCs/>
          <w:color w:val="808080" w:themeColor="background1" w:themeShade="80"/>
          <w:sz w:val="26"/>
          <w:szCs w:val="26"/>
        </w:rPr>
        <w:t xml:space="preserve"> Заказчик заполняет данный раздел только в том случае, когда у него есть данная информация.</w:t>
      </w:r>
    </w:p>
    <w:p w:rsidR="00FB6D0D" w:rsidRPr="004C7B8D" w:rsidRDefault="00FB6D0D" w:rsidP="00FB6D0D">
      <w:pPr>
        <w:pStyle w:val="a6"/>
        <w:spacing w:after="0" w:line="240" w:lineRule="auto"/>
        <w:ind w:left="288" w:firstLine="420"/>
        <w:jc w:val="both"/>
        <w:rPr>
          <w:rFonts w:ascii="Times New Roman" w:hAnsi="Times New Roman" w:cs="Times New Roman"/>
          <w:i/>
          <w:iCs/>
          <w:color w:val="808080" w:themeColor="background1" w:themeShade="80"/>
          <w:sz w:val="26"/>
          <w:szCs w:val="26"/>
        </w:rPr>
      </w:pPr>
    </w:p>
    <w:p w:rsidR="00FB6D0D" w:rsidRPr="004C7B8D" w:rsidRDefault="00FB6D0D" w:rsidP="00FB6D0D">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FB6D0D" w:rsidRPr="004C7B8D" w:rsidRDefault="00FB6D0D" w:rsidP="00FB6D0D">
      <w:pPr>
        <w:pStyle w:val="a6"/>
        <w:spacing w:after="0" w:line="240" w:lineRule="auto"/>
        <w:ind w:left="288" w:firstLine="420"/>
        <w:jc w:val="both"/>
        <w:rPr>
          <w:rFonts w:ascii="Times New Roman" w:hAnsi="Times New Roman" w:cs="Times New Roman"/>
          <w:i/>
          <w:iCs/>
          <w:color w:val="808080" w:themeColor="background1" w:themeShade="80"/>
          <w:sz w:val="26"/>
          <w:szCs w:val="26"/>
        </w:rPr>
      </w:pPr>
    </w:p>
    <w:p w:rsidR="007A6F98" w:rsidRPr="004C7B8D" w:rsidRDefault="007A6F98" w:rsidP="00FB6D0D">
      <w:pPr>
        <w:pStyle w:val="2"/>
        <w:numPr>
          <w:ilvl w:val="1"/>
          <w:numId w:val="1"/>
        </w:numPr>
        <w:tabs>
          <w:tab w:val="clear" w:pos="1260"/>
          <w:tab w:val="left" w:pos="1440"/>
        </w:tabs>
        <w:spacing w:before="0" w:after="0"/>
        <w:jc w:val="both"/>
        <w:rPr>
          <w:color w:val="000000"/>
          <w:sz w:val="26"/>
          <w:szCs w:val="26"/>
          <w:u w:val="single"/>
        </w:rPr>
      </w:pPr>
      <w:r w:rsidRPr="004C7B8D">
        <w:rPr>
          <w:color w:val="000000"/>
          <w:sz w:val="26"/>
          <w:szCs w:val="26"/>
          <w:u w:val="single"/>
        </w:rPr>
        <w:t>Интерфейс</w:t>
      </w:r>
      <w:r w:rsidR="005C3895" w:rsidRPr="004C7B8D">
        <w:rPr>
          <w:color w:val="000000"/>
          <w:sz w:val="26"/>
          <w:szCs w:val="26"/>
          <w:u w:val="single"/>
        </w:rPr>
        <w:t xml:space="preserve"> </w:t>
      </w:r>
      <w:r w:rsidR="005C3895" w:rsidRPr="004C7B8D">
        <w:rPr>
          <w:bCs/>
          <w:i/>
          <w:color w:val="A6A6A6" w:themeColor="background1" w:themeShade="A6"/>
          <w:sz w:val="26"/>
          <w:szCs w:val="26"/>
          <w:u w:val="single"/>
        </w:rPr>
        <w:t>(</w:t>
      </w:r>
      <w:r w:rsidR="00214499" w:rsidRPr="004C7B8D">
        <w:rPr>
          <w:bCs/>
          <w:i/>
          <w:color w:val="A6A6A6" w:themeColor="background1" w:themeShade="A6"/>
          <w:sz w:val="26"/>
          <w:szCs w:val="26"/>
          <w:u w:val="single"/>
        </w:rPr>
        <w:t>заполняет Заказчик, ДИТ уточняет по результатам анализа требований Заказчика</w:t>
      </w:r>
      <w:r w:rsidR="005C3895" w:rsidRPr="004C7B8D">
        <w:rPr>
          <w:bCs/>
          <w:i/>
          <w:color w:val="A6A6A6" w:themeColor="background1" w:themeShade="A6"/>
          <w:sz w:val="26"/>
          <w:szCs w:val="26"/>
          <w:u w:val="single"/>
        </w:rPr>
        <w:t>)</w:t>
      </w:r>
    </w:p>
    <w:p w:rsidR="007A6F98" w:rsidRPr="004C7B8D" w:rsidRDefault="007A6F98" w:rsidP="00FB6D0D">
      <w:pPr>
        <w:pStyle w:val="a6"/>
        <w:spacing w:after="0" w:line="240" w:lineRule="auto"/>
        <w:ind w:left="708" w:firstLine="84"/>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Приводится перечень требований к интерфейсу автоматизируемых процессов подразделения.</w:t>
      </w:r>
      <w:r w:rsidR="005C3895" w:rsidRPr="004C7B8D">
        <w:rPr>
          <w:rFonts w:ascii="Times New Roman" w:hAnsi="Times New Roman" w:cs="Times New Roman"/>
          <w:i/>
          <w:iCs/>
          <w:color w:val="808080" w:themeColor="background1" w:themeShade="80"/>
          <w:sz w:val="26"/>
          <w:szCs w:val="26"/>
        </w:rPr>
        <w:t xml:space="preserve"> Например, указать желаем</w:t>
      </w:r>
      <w:r w:rsidR="000E3D06" w:rsidRPr="004C7B8D">
        <w:rPr>
          <w:rFonts w:ascii="Times New Roman" w:hAnsi="Times New Roman" w:cs="Times New Roman"/>
          <w:i/>
          <w:iCs/>
          <w:color w:val="808080" w:themeColor="background1" w:themeShade="80"/>
          <w:sz w:val="26"/>
          <w:szCs w:val="26"/>
        </w:rPr>
        <w:t>ое расположение кнопок на форме, текст информационных сообщений, всплывающих подсказок и предупреждений.</w:t>
      </w:r>
      <w:r w:rsidR="00214499" w:rsidRPr="004C7B8D">
        <w:rPr>
          <w:rFonts w:ascii="Times New Roman" w:hAnsi="Times New Roman" w:cs="Times New Roman"/>
          <w:i/>
          <w:iCs/>
          <w:color w:val="808080" w:themeColor="background1" w:themeShade="80"/>
          <w:sz w:val="26"/>
          <w:szCs w:val="26"/>
        </w:rPr>
        <w:t xml:space="preserve"> Заказчик заполняет данный раздел только в том случае, когда у него есть конкретные требования.</w:t>
      </w:r>
    </w:p>
    <w:p w:rsidR="00FB6D0D" w:rsidRPr="004C7B8D" w:rsidRDefault="00FB6D0D" w:rsidP="00FB6D0D">
      <w:pPr>
        <w:pStyle w:val="a6"/>
        <w:spacing w:after="0" w:line="240" w:lineRule="auto"/>
        <w:ind w:left="708" w:firstLine="84"/>
        <w:jc w:val="both"/>
        <w:rPr>
          <w:rFonts w:ascii="Times New Roman" w:hAnsi="Times New Roman" w:cs="Times New Roman"/>
          <w:i/>
          <w:iCs/>
          <w:color w:val="808080" w:themeColor="background1" w:themeShade="80"/>
          <w:sz w:val="26"/>
          <w:szCs w:val="26"/>
        </w:rPr>
      </w:pPr>
    </w:p>
    <w:p w:rsidR="00FB6D0D" w:rsidRPr="004C7B8D" w:rsidRDefault="00FB6D0D" w:rsidP="00FB6D0D">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BD5A6E" w:rsidRPr="004C7B8D" w:rsidRDefault="00BD5A6E" w:rsidP="00BD5A6E">
      <w:pPr>
        <w:pStyle w:val="2"/>
        <w:numPr>
          <w:ilvl w:val="1"/>
          <w:numId w:val="1"/>
        </w:numPr>
        <w:tabs>
          <w:tab w:val="clear" w:pos="1260"/>
          <w:tab w:val="left" w:pos="1440"/>
        </w:tabs>
        <w:spacing w:before="0" w:after="0"/>
        <w:jc w:val="both"/>
        <w:rPr>
          <w:color w:val="000000"/>
          <w:sz w:val="26"/>
          <w:szCs w:val="26"/>
          <w:u w:val="single"/>
        </w:rPr>
      </w:pPr>
      <w:r w:rsidRPr="004C7B8D">
        <w:rPr>
          <w:color w:val="000000"/>
          <w:sz w:val="26"/>
          <w:szCs w:val="26"/>
          <w:u w:val="single"/>
        </w:rPr>
        <w:t xml:space="preserve">Отчеты </w:t>
      </w:r>
      <w:r w:rsidRPr="004C7B8D">
        <w:rPr>
          <w:bCs/>
          <w:i/>
          <w:color w:val="A6A6A6" w:themeColor="background1" w:themeShade="A6"/>
          <w:sz w:val="26"/>
          <w:szCs w:val="26"/>
          <w:u w:val="single"/>
        </w:rPr>
        <w:t>(заполняет Заказчик, ДИТ уточняет по результатам анализа требований Заказчика)</w:t>
      </w:r>
    </w:p>
    <w:p w:rsidR="00BD5A6E" w:rsidRPr="004C7B8D" w:rsidRDefault="00BD5A6E" w:rsidP="00BD5A6E">
      <w:pPr>
        <w:pStyle w:val="a6"/>
        <w:spacing w:after="0" w:line="240" w:lineRule="auto"/>
        <w:ind w:left="708" w:firstLine="84"/>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Приводится перечень требований к отчетной информации автоматизируемых процессов подразделения. Например, указать количество отчетов, их местоположение в автоматизируемой системе и необходимый состав данных. Заказчик заполняет данный раздел только в том случае, когда у него есть конкретные требования.</w:t>
      </w:r>
    </w:p>
    <w:p w:rsidR="000E3D06" w:rsidRPr="004C7B8D" w:rsidRDefault="000E3D06" w:rsidP="00BD5A6E">
      <w:pPr>
        <w:pStyle w:val="a6"/>
        <w:spacing w:after="0" w:line="240" w:lineRule="auto"/>
        <w:ind w:left="708" w:firstLine="84"/>
        <w:jc w:val="both"/>
        <w:rPr>
          <w:rFonts w:ascii="Times New Roman" w:hAnsi="Times New Roman" w:cs="Times New Roman"/>
          <w:i/>
          <w:iCs/>
          <w:color w:val="808080" w:themeColor="background1" w:themeShade="80"/>
          <w:sz w:val="26"/>
          <w:szCs w:val="26"/>
        </w:rPr>
      </w:pPr>
    </w:p>
    <w:p w:rsidR="00BD5A6E" w:rsidRPr="004C7B8D" w:rsidRDefault="00BD5A6E" w:rsidP="000E3D06">
      <w:pPr>
        <w:pStyle w:val="2"/>
        <w:tabs>
          <w:tab w:val="clear" w:pos="612"/>
          <w:tab w:val="clear" w:pos="1260"/>
        </w:tabs>
        <w:spacing w:before="0" w:after="0"/>
        <w:ind w:left="0" w:firstLine="0"/>
        <w:rPr>
          <w:b w:val="0"/>
          <w:i/>
          <w:color w:val="808080" w:themeColor="background1" w:themeShade="80"/>
          <w:sz w:val="26"/>
          <w:szCs w:val="26"/>
        </w:rPr>
      </w:pPr>
      <w:r w:rsidRPr="004C7B8D">
        <w:rPr>
          <w:b w:val="0"/>
          <w:i/>
          <w:color w:val="808080" w:themeColor="background1" w:themeShade="80"/>
          <w:sz w:val="26"/>
          <w:szCs w:val="26"/>
        </w:rPr>
        <w:t>&lt;…&gt;</w:t>
      </w:r>
    </w:p>
    <w:p w:rsidR="000E3D06" w:rsidRPr="004C7B8D" w:rsidRDefault="000E3D06" w:rsidP="000E3D06">
      <w:pPr>
        <w:pStyle w:val="2"/>
        <w:numPr>
          <w:ilvl w:val="1"/>
          <w:numId w:val="1"/>
        </w:numPr>
        <w:tabs>
          <w:tab w:val="clear" w:pos="1260"/>
          <w:tab w:val="left" w:pos="1440"/>
        </w:tabs>
        <w:spacing w:before="0" w:after="0"/>
        <w:jc w:val="both"/>
        <w:rPr>
          <w:i/>
          <w:color w:val="A6A6A6" w:themeColor="background1" w:themeShade="A6"/>
          <w:sz w:val="26"/>
          <w:szCs w:val="26"/>
          <w:u w:val="single"/>
        </w:rPr>
      </w:pPr>
      <w:proofErr w:type="spellStart"/>
      <w:r w:rsidRPr="004C7B8D">
        <w:rPr>
          <w:color w:val="000000"/>
          <w:sz w:val="26"/>
          <w:szCs w:val="26"/>
          <w:u w:val="single"/>
        </w:rPr>
        <w:t>Логирование</w:t>
      </w:r>
      <w:proofErr w:type="spellEnd"/>
      <w:r w:rsidRPr="004C7B8D">
        <w:rPr>
          <w:color w:val="000000"/>
          <w:sz w:val="26"/>
          <w:szCs w:val="26"/>
          <w:u w:val="single"/>
        </w:rPr>
        <w:t xml:space="preserve"> </w:t>
      </w:r>
      <w:r w:rsidRPr="004C7B8D">
        <w:rPr>
          <w:i/>
          <w:color w:val="A6A6A6" w:themeColor="background1" w:themeShade="A6"/>
          <w:sz w:val="26"/>
          <w:szCs w:val="26"/>
          <w:u w:val="single"/>
        </w:rPr>
        <w:t>(заполняет ДИТ при участии Заказчика).</w:t>
      </w:r>
    </w:p>
    <w:p w:rsidR="000E3D06" w:rsidRPr="004C7B8D" w:rsidRDefault="000E3D06" w:rsidP="000E3D06">
      <w:pPr>
        <w:pStyle w:val="2"/>
        <w:tabs>
          <w:tab w:val="clear" w:pos="612"/>
          <w:tab w:val="clear" w:pos="1260"/>
          <w:tab w:val="left" w:pos="1440"/>
        </w:tabs>
        <w:spacing w:before="0" w:after="0"/>
        <w:ind w:left="792" w:firstLine="0"/>
        <w:jc w:val="both"/>
        <w:rPr>
          <w:b w:val="0"/>
          <w:i/>
          <w:color w:val="A6A6A6" w:themeColor="background1" w:themeShade="A6"/>
          <w:sz w:val="26"/>
          <w:szCs w:val="26"/>
        </w:rPr>
      </w:pPr>
      <w:r w:rsidRPr="004C7B8D">
        <w:rPr>
          <w:b w:val="0"/>
          <w:i/>
          <w:color w:val="A6A6A6" w:themeColor="background1" w:themeShade="A6"/>
          <w:sz w:val="26"/>
          <w:szCs w:val="26"/>
        </w:rPr>
        <w:t xml:space="preserve">Приводится перечень требований к </w:t>
      </w:r>
      <w:proofErr w:type="spellStart"/>
      <w:r w:rsidRPr="004C7B8D">
        <w:rPr>
          <w:b w:val="0"/>
          <w:i/>
          <w:color w:val="A6A6A6" w:themeColor="background1" w:themeShade="A6"/>
          <w:sz w:val="26"/>
          <w:szCs w:val="26"/>
        </w:rPr>
        <w:t>логированию</w:t>
      </w:r>
      <w:proofErr w:type="spellEnd"/>
      <w:r w:rsidRPr="004C7B8D">
        <w:rPr>
          <w:b w:val="0"/>
          <w:i/>
          <w:color w:val="A6A6A6" w:themeColor="background1" w:themeShade="A6"/>
          <w:sz w:val="26"/>
          <w:szCs w:val="26"/>
        </w:rPr>
        <w:t xml:space="preserve"> событий информационной системы.</w:t>
      </w:r>
    </w:p>
    <w:p w:rsidR="000E3D06" w:rsidRPr="004C7B8D" w:rsidRDefault="000E3D06" w:rsidP="000E3D06">
      <w:pPr>
        <w:pStyle w:val="2"/>
        <w:tabs>
          <w:tab w:val="clear" w:pos="612"/>
          <w:tab w:val="clear" w:pos="1260"/>
        </w:tabs>
        <w:spacing w:before="0" w:after="0"/>
        <w:ind w:left="0" w:firstLine="0"/>
        <w:rPr>
          <w:b w:val="0"/>
          <w:i/>
          <w:color w:val="808080" w:themeColor="background1" w:themeShade="80"/>
          <w:sz w:val="26"/>
          <w:szCs w:val="26"/>
        </w:rPr>
      </w:pPr>
      <w:r w:rsidRPr="004C7B8D">
        <w:rPr>
          <w:b w:val="0"/>
          <w:i/>
          <w:color w:val="808080" w:themeColor="background1" w:themeShade="80"/>
          <w:sz w:val="26"/>
          <w:szCs w:val="26"/>
        </w:rPr>
        <w:t>&lt;…&gt;</w:t>
      </w:r>
    </w:p>
    <w:p w:rsidR="007A6F98" w:rsidRPr="004C7B8D" w:rsidRDefault="007A6F98" w:rsidP="00FB6D0D">
      <w:pPr>
        <w:pStyle w:val="2"/>
        <w:numPr>
          <w:ilvl w:val="0"/>
          <w:numId w:val="1"/>
        </w:numPr>
        <w:tabs>
          <w:tab w:val="clear" w:pos="1260"/>
          <w:tab w:val="left" w:pos="1440"/>
        </w:tabs>
        <w:spacing w:before="0" w:after="0"/>
        <w:rPr>
          <w:color w:val="000000"/>
          <w:sz w:val="26"/>
          <w:szCs w:val="26"/>
          <w:u w:val="single"/>
        </w:rPr>
      </w:pPr>
      <w:r w:rsidRPr="004C7B8D">
        <w:rPr>
          <w:color w:val="000000"/>
          <w:sz w:val="26"/>
          <w:szCs w:val="26"/>
          <w:u w:val="single"/>
        </w:rPr>
        <w:t>Документация</w:t>
      </w:r>
      <w:r w:rsidR="005C3895" w:rsidRPr="004C7B8D">
        <w:rPr>
          <w:color w:val="000000"/>
          <w:sz w:val="26"/>
          <w:szCs w:val="26"/>
          <w:u w:val="single"/>
        </w:rPr>
        <w:t xml:space="preserve"> </w:t>
      </w:r>
      <w:r w:rsidR="005C3895" w:rsidRPr="004C7B8D">
        <w:rPr>
          <w:bCs/>
          <w:i/>
          <w:color w:val="A6A6A6" w:themeColor="background1" w:themeShade="A6"/>
          <w:sz w:val="26"/>
          <w:szCs w:val="26"/>
          <w:u w:val="single"/>
        </w:rPr>
        <w:t xml:space="preserve">(Заполняет ДИТ на </w:t>
      </w:r>
      <w:proofErr w:type="gramStart"/>
      <w:r w:rsidR="005C3895" w:rsidRPr="004C7B8D">
        <w:rPr>
          <w:bCs/>
          <w:i/>
          <w:color w:val="A6A6A6" w:themeColor="background1" w:themeShade="A6"/>
          <w:sz w:val="26"/>
          <w:szCs w:val="26"/>
          <w:u w:val="single"/>
        </w:rPr>
        <w:t>основе</w:t>
      </w:r>
      <w:proofErr w:type="gramEnd"/>
      <w:r w:rsidR="005C3895" w:rsidRPr="004C7B8D">
        <w:rPr>
          <w:bCs/>
          <w:i/>
          <w:color w:val="A6A6A6" w:themeColor="background1" w:themeShade="A6"/>
          <w:sz w:val="26"/>
          <w:szCs w:val="26"/>
          <w:u w:val="single"/>
        </w:rPr>
        <w:t xml:space="preserve"> полученной от Заказчика информации)</w:t>
      </w:r>
    </w:p>
    <w:p w:rsidR="004E6D60" w:rsidRPr="004C7B8D" w:rsidRDefault="007A6F98" w:rsidP="00FB6D0D">
      <w:pPr>
        <w:pStyle w:val="2"/>
        <w:tabs>
          <w:tab w:val="clear" w:pos="612"/>
          <w:tab w:val="clear" w:pos="1260"/>
          <w:tab w:val="left" w:pos="1440"/>
        </w:tabs>
        <w:spacing w:before="0" w:after="0"/>
        <w:ind w:left="792" w:firstLine="0"/>
        <w:jc w:val="both"/>
        <w:rPr>
          <w:b w:val="0"/>
          <w:i/>
          <w:iCs/>
          <w:color w:val="808080" w:themeColor="background1" w:themeShade="80"/>
          <w:sz w:val="26"/>
          <w:szCs w:val="26"/>
          <w:lang w:eastAsia="en-US"/>
        </w:rPr>
      </w:pPr>
      <w:r w:rsidRPr="004C7B8D">
        <w:rPr>
          <w:b w:val="0"/>
          <w:i/>
          <w:iCs/>
          <w:color w:val="808080" w:themeColor="background1" w:themeShade="80"/>
          <w:sz w:val="26"/>
          <w:szCs w:val="26"/>
          <w:lang w:eastAsia="en-US"/>
        </w:rPr>
        <w:t xml:space="preserve">Приводится перечень документов, </w:t>
      </w:r>
      <w:r w:rsidR="004E6D60" w:rsidRPr="004C7B8D">
        <w:rPr>
          <w:b w:val="0"/>
          <w:i/>
          <w:iCs/>
          <w:color w:val="808080" w:themeColor="background1" w:themeShade="80"/>
          <w:sz w:val="26"/>
          <w:szCs w:val="26"/>
          <w:lang w:eastAsia="en-US"/>
        </w:rPr>
        <w:t xml:space="preserve">которые </w:t>
      </w:r>
      <w:r w:rsidRPr="004C7B8D">
        <w:rPr>
          <w:b w:val="0"/>
          <w:i/>
          <w:iCs/>
          <w:color w:val="808080" w:themeColor="background1" w:themeShade="80"/>
          <w:sz w:val="26"/>
          <w:szCs w:val="26"/>
          <w:lang w:eastAsia="en-US"/>
        </w:rPr>
        <w:t>необходим</w:t>
      </w:r>
      <w:r w:rsidR="004E6D60" w:rsidRPr="004C7B8D">
        <w:rPr>
          <w:b w:val="0"/>
          <w:i/>
          <w:iCs/>
          <w:color w:val="808080" w:themeColor="background1" w:themeShade="80"/>
          <w:sz w:val="26"/>
          <w:szCs w:val="26"/>
          <w:lang w:eastAsia="en-US"/>
        </w:rPr>
        <w:t>о создать для того, чтобы подразделение смогло использовать разработанный функционал (например, инструкция пользователя).</w:t>
      </w:r>
      <w:r w:rsidR="00FB6D0D" w:rsidRPr="004C7B8D">
        <w:rPr>
          <w:b w:val="0"/>
          <w:i/>
          <w:iCs/>
          <w:color w:val="808080" w:themeColor="background1" w:themeShade="80"/>
          <w:sz w:val="26"/>
          <w:szCs w:val="26"/>
          <w:lang w:eastAsia="en-US"/>
        </w:rPr>
        <w:t xml:space="preserve"> </w:t>
      </w:r>
    </w:p>
    <w:p w:rsidR="00FB6D0D" w:rsidRPr="004C7B8D" w:rsidRDefault="00FB6D0D" w:rsidP="00FB6D0D">
      <w:pPr>
        <w:pStyle w:val="2"/>
        <w:tabs>
          <w:tab w:val="clear" w:pos="612"/>
          <w:tab w:val="clear" w:pos="1260"/>
          <w:tab w:val="left" w:pos="1440"/>
        </w:tabs>
        <w:spacing w:before="0" w:after="0"/>
        <w:ind w:left="792" w:firstLine="0"/>
        <w:jc w:val="both"/>
        <w:rPr>
          <w:b w:val="0"/>
          <w:i/>
          <w:iCs/>
          <w:color w:val="808080" w:themeColor="background1" w:themeShade="80"/>
          <w:sz w:val="26"/>
          <w:szCs w:val="26"/>
          <w:lang w:eastAsia="en-US"/>
        </w:rPr>
      </w:pPr>
    </w:p>
    <w:p w:rsidR="00FB6D0D" w:rsidRPr="004C7B8D" w:rsidRDefault="00FB6D0D" w:rsidP="00FB6D0D">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746B2C" w:rsidRPr="004C7B8D" w:rsidRDefault="00746B2C" w:rsidP="00EF40F1">
      <w:pPr>
        <w:pStyle w:val="2"/>
        <w:tabs>
          <w:tab w:val="clear" w:pos="612"/>
          <w:tab w:val="clear" w:pos="1260"/>
        </w:tabs>
        <w:spacing w:before="0" w:after="0"/>
        <w:ind w:left="426" w:firstLine="0"/>
        <w:jc w:val="both"/>
        <w:rPr>
          <w:b w:val="0"/>
          <w:i/>
          <w:color w:val="808080" w:themeColor="background1" w:themeShade="80"/>
          <w:sz w:val="26"/>
          <w:szCs w:val="26"/>
        </w:rPr>
      </w:pPr>
      <w:bookmarkStart w:id="169" w:name="_Toc233179326"/>
      <w:bookmarkStart w:id="170" w:name="_Toc233714784"/>
      <w:bookmarkStart w:id="171" w:name="_Toc234033788"/>
      <w:bookmarkStart w:id="172" w:name="_Toc234034417"/>
      <w:bookmarkStart w:id="173" w:name="_Toc234138181"/>
      <w:bookmarkStart w:id="174" w:name="_Toc234150743"/>
      <w:bookmarkStart w:id="175" w:name="_Toc234662053"/>
      <w:bookmarkStart w:id="176" w:name="_Toc234922569"/>
      <w:bookmarkStart w:id="177" w:name="_Toc235432273"/>
    </w:p>
    <w:bookmarkEnd w:id="169"/>
    <w:bookmarkEnd w:id="170"/>
    <w:bookmarkEnd w:id="171"/>
    <w:bookmarkEnd w:id="172"/>
    <w:bookmarkEnd w:id="173"/>
    <w:bookmarkEnd w:id="174"/>
    <w:bookmarkEnd w:id="175"/>
    <w:bookmarkEnd w:id="176"/>
    <w:bookmarkEnd w:id="177"/>
    <w:p w:rsidR="00CD4AEC" w:rsidRPr="004C7B8D" w:rsidRDefault="00CD4AEC" w:rsidP="00CD4AEC">
      <w:pPr>
        <w:pStyle w:val="a6"/>
        <w:numPr>
          <w:ilvl w:val="0"/>
          <w:numId w:val="1"/>
        </w:numPr>
        <w:spacing w:after="0" w:line="240" w:lineRule="auto"/>
        <w:ind w:left="357" w:hanging="357"/>
        <w:jc w:val="both"/>
        <w:rPr>
          <w:rFonts w:ascii="Times New Roman" w:hAnsi="Times New Roman" w:cs="Times New Roman"/>
          <w:b/>
          <w:bCs/>
          <w:color w:val="000000"/>
          <w:sz w:val="26"/>
          <w:szCs w:val="26"/>
          <w:u w:val="single"/>
        </w:rPr>
      </w:pPr>
      <w:r w:rsidRPr="004C7B8D">
        <w:rPr>
          <w:rFonts w:ascii="Times New Roman" w:hAnsi="Times New Roman" w:cs="Times New Roman"/>
          <w:b/>
          <w:bCs/>
          <w:color w:val="000000"/>
          <w:sz w:val="26"/>
          <w:szCs w:val="26"/>
          <w:u w:val="single"/>
        </w:rPr>
        <w:t>Перспективы развития</w:t>
      </w:r>
      <w:r w:rsidR="00B802E5" w:rsidRPr="004C7B8D">
        <w:rPr>
          <w:rFonts w:ascii="Times New Roman" w:hAnsi="Times New Roman" w:cs="Times New Roman"/>
          <w:b/>
          <w:bCs/>
          <w:color w:val="000000"/>
          <w:sz w:val="26"/>
          <w:szCs w:val="26"/>
          <w:u w:val="single"/>
        </w:rPr>
        <w:t xml:space="preserve"> и интеграции с другими системами</w:t>
      </w:r>
      <w:r w:rsidR="000673ED" w:rsidRPr="004C7B8D">
        <w:rPr>
          <w:rFonts w:ascii="Times New Roman" w:hAnsi="Times New Roman" w:cs="Times New Roman"/>
          <w:b/>
          <w:bCs/>
          <w:color w:val="000000"/>
          <w:sz w:val="26"/>
          <w:szCs w:val="26"/>
          <w:u w:val="single"/>
        </w:rPr>
        <w:t xml:space="preserve"> </w:t>
      </w:r>
      <w:r w:rsidR="000673ED" w:rsidRPr="004C7B8D">
        <w:rPr>
          <w:rFonts w:ascii="Times New Roman" w:hAnsi="Times New Roman" w:cs="Times New Roman"/>
          <w:b/>
          <w:bCs/>
          <w:i/>
          <w:color w:val="A6A6A6" w:themeColor="background1" w:themeShade="A6"/>
          <w:sz w:val="26"/>
          <w:szCs w:val="26"/>
          <w:u w:val="single"/>
        </w:rPr>
        <w:t xml:space="preserve">(Заполняет ДИТ на </w:t>
      </w:r>
      <w:proofErr w:type="gramStart"/>
      <w:r w:rsidR="000673ED" w:rsidRPr="004C7B8D">
        <w:rPr>
          <w:rFonts w:ascii="Times New Roman" w:hAnsi="Times New Roman" w:cs="Times New Roman"/>
          <w:b/>
          <w:bCs/>
          <w:i/>
          <w:color w:val="A6A6A6" w:themeColor="background1" w:themeShade="A6"/>
          <w:sz w:val="26"/>
          <w:szCs w:val="26"/>
          <w:u w:val="single"/>
        </w:rPr>
        <w:t>основе</w:t>
      </w:r>
      <w:proofErr w:type="gramEnd"/>
      <w:r w:rsidR="000673ED" w:rsidRPr="004C7B8D">
        <w:rPr>
          <w:rFonts w:ascii="Times New Roman" w:hAnsi="Times New Roman" w:cs="Times New Roman"/>
          <w:b/>
          <w:bCs/>
          <w:i/>
          <w:color w:val="A6A6A6" w:themeColor="background1" w:themeShade="A6"/>
          <w:sz w:val="26"/>
          <w:szCs w:val="26"/>
          <w:u w:val="single"/>
        </w:rPr>
        <w:t xml:space="preserve"> полученной от Заказчика информации)</w:t>
      </w:r>
    </w:p>
    <w:p w:rsidR="00CD4AEC" w:rsidRPr="004C7B8D" w:rsidRDefault="00CD4AEC" w:rsidP="00B802E5">
      <w:pPr>
        <w:pStyle w:val="a6"/>
        <w:spacing w:after="0" w:line="240" w:lineRule="auto"/>
        <w:ind w:left="357" w:firstLine="69"/>
        <w:jc w:val="both"/>
        <w:rPr>
          <w:rFonts w:ascii="Times New Roman" w:hAnsi="Times New Roman" w:cs="Times New Roman"/>
          <w:i/>
          <w:iCs/>
          <w:color w:val="808080" w:themeColor="background1" w:themeShade="80"/>
          <w:sz w:val="26"/>
          <w:szCs w:val="26"/>
        </w:rPr>
      </w:pPr>
      <w:r w:rsidRPr="004C7B8D">
        <w:rPr>
          <w:rFonts w:ascii="Times New Roman" w:hAnsi="Times New Roman" w:cs="Times New Roman"/>
          <w:i/>
          <w:iCs/>
          <w:color w:val="808080" w:themeColor="background1" w:themeShade="80"/>
          <w:sz w:val="26"/>
          <w:szCs w:val="26"/>
        </w:rPr>
        <w:t>Приводятся перспектив</w:t>
      </w:r>
      <w:r w:rsidR="00FC74F5" w:rsidRPr="004C7B8D">
        <w:rPr>
          <w:rFonts w:ascii="Times New Roman" w:hAnsi="Times New Roman" w:cs="Times New Roman"/>
          <w:i/>
          <w:iCs/>
          <w:color w:val="808080" w:themeColor="background1" w:themeShade="80"/>
          <w:sz w:val="26"/>
          <w:szCs w:val="26"/>
        </w:rPr>
        <w:t>ы</w:t>
      </w:r>
      <w:r w:rsidRPr="004C7B8D">
        <w:rPr>
          <w:rFonts w:ascii="Times New Roman" w:hAnsi="Times New Roman" w:cs="Times New Roman"/>
          <w:i/>
          <w:iCs/>
          <w:color w:val="808080" w:themeColor="background1" w:themeShade="80"/>
          <w:sz w:val="26"/>
          <w:szCs w:val="26"/>
        </w:rPr>
        <w:t xml:space="preserve"> развития системы в среднесрочном периоде (1-3 года).</w:t>
      </w:r>
      <w:r w:rsidR="00B802E5" w:rsidRPr="004C7B8D">
        <w:rPr>
          <w:rFonts w:ascii="Times New Roman" w:hAnsi="Times New Roman" w:cs="Times New Roman"/>
          <w:i/>
          <w:iCs/>
          <w:color w:val="808080" w:themeColor="background1" w:themeShade="80"/>
          <w:sz w:val="26"/>
          <w:szCs w:val="26"/>
        </w:rPr>
        <w:t xml:space="preserve"> Например, «рассматривается возможность размещения на портале выпускников цифровых сервисов банков-партнеров НИУ ВШЭ ». </w:t>
      </w:r>
    </w:p>
    <w:p w:rsidR="00B802E5" w:rsidRPr="004C7B8D" w:rsidRDefault="00B802E5" w:rsidP="00692893">
      <w:pPr>
        <w:pStyle w:val="a6"/>
        <w:spacing w:after="0" w:line="240" w:lineRule="auto"/>
        <w:ind w:left="0" w:firstLine="426"/>
        <w:jc w:val="both"/>
        <w:rPr>
          <w:rFonts w:ascii="Times New Roman" w:hAnsi="Times New Roman" w:cs="Times New Roman"/>
          <w:i/>
          <w:iCs/>
          <w:color w:val="808080" w:themeColor="background1" w:themeShade="80"/>
          <w:sz w:val="26"/>
          <w:szCs w:val="26"/>
        </w:rPr>
      </w:pPr>
    </w:p>
    <w:p w:rsidR="00B802E5" w:rsidRPr="004C7B8D" w:rsidRDefault="00B802E5" w:rsidP="00B802E5">
      <w:pPr>
        <w:pStyle w:val="2"/>
        <w:tabs>
          <w:tab w:val="clear" w:pos="612"/>
          <w:tab w:val="clear" w:pos="1260"/>
        </w:tabs>
        <w:spacing w:before="0" w:after="0"/>
        <w:ind w:left="709" w:firstLine="0"/>
        <w:rPr>
          <w:b w:val="0"/>
          <w:i/>
          <w:color w:val="808080" w:themeColor="background1" w:themeShade="80"/>
          <w:sz w:val="26"/>
          <w:szCs w:val="26"/>
        </w:rPr>
      </w:pPr>
      <w:r w:rsidRPr="004C7B8D">
        <w:rPr>
          <w:b w:val="0"/>
          <w:i/>
          <w:color w:val="808080" w:themeColor="background1" w:themeShade="80"/>
          <w:sz w:val="26"/>
          <w:szCs w:val="26"/>
        </w:rPr>
        <w:t>&lt;…&gt;</w:t>
      </w:r>
    </w:p>
    <w:p w:rsidR="00DD1737" w:rsidRPr="004C7B8D" w:rsidRDefault="00DD1737" w:rsidP="00EF40F1">
      <w:pPr>
        <w:pStyle w:val="2"/>
        <w:tabs>
          <w:tab w:val="clear" w:pos="612"/>
          <w:tab w:val="clear" w:pos="1260"/>
          <w:tab w:val="left" w:pos="900"/>
        </w:tabs>
        <w:spacing w:before="0" w:after="0"/>
        <w:ind w:left="720" w:firstLine="0"/>
        <w:jc w:val="both"/>
        <w:rPr>
          <w:b w:val="0"/>
          <w:i/>
          <w:color w:val="808080" w:themeColor="background1" w:themeShade="80"/>
          <w:sz w:val="26"/>
          <w:szCs w:val="26"/>
        </w:rPr>
      </w:pPr>
    </w:p>
    <w:p w:rsidR="005C3674" w:rsidRPr="004C7B8D" w:rsidRDefault="005C3674" w:rsidP="005C3674">
      <w:pPr>
        <w:pStyle w:val="1"/>
        <w:tabs>
          <w:tab w:val="clear" w:pos="720"/>
        </w:tabs>
        <w:spacing w:before="0" w:after="0"/>
        <w:ind w:left="0" w:right="45" w:firstLine="12780"/>
        <w:jc w:val="right"/>
        <w:rPr>
          <w:color w:val="000000"/>
          <w:sz w:val="26"/>
          <w:szCs w:val="26"/>
        </w:rPr>
      </w:pPr>
      <w:bookmarkStart w:id="178" w:name="_Toc235432290"/>
      <w:bookmarkStart w:id="179" w:name="_Toc235432283"/>
      <w:r w:rsidRPr="004C7B8D">
        <w:rPr>
          <w:color w:val="808080" w:themeColor="background1" w:themeShade="80"/>
          <w:sz w:val="26"/>
          <w:szCs w:val="26"/>
        </w:rPr>
        <w:br w:type="page"/>
      </w:r>
      <w:proofErr w:type="spellStart"/>
      <w:r w:rsidRPr="004C7B8D">
        <w:rPr>
          <w:color w:val="000000"/>
          <w:sz w:val="26"/>
          <w:szCs w:val="26"/>
        </w:rPr>
        <w:lastRenderedPageBreak/>
        <w:t>П</w:t>
      </w:r>
      <w:r w:rsidR="00F5286B" w:rsidRPr="004C7B8D">
        <w:rPr>
          <w:color w:val="000000"/>
          <w:sz w:val="26"/>
          <w:szCs w:val="26"/>
        </w:rPr>
        <w:t>П</w:t>
      </w:r>
      <w:r w:rsidRPr="004C7B8D">
        <w:rPr>
          <w:color w:val="000000"/>
          <w:sz w:val="26"/>
          <w:szCs w:val="26"/>
        </w:rPr>
        <w:t>риложени</w:t>
      </w:r>
      <w:r w:rsidR="00F5286B" w:rsidRPr="004C7B8D">
        <w:rPr>
          <w:color w:val="000000"/>
          <w:sz w:val="26"/>
          <w:szCs w:val="26"/>
        </w:rPr>
        <w:t>е</w:t>
      </w:r>
      <w:proofErr w:type="spellEnd"/>
      <w:r w:rsidR="00F5286B" w:rsidRPr="004C7B8D">
        <w:rPr>
          <w:color w:val="000000"/>
          <w:sz w:val="26"/>
          <w:szCs w:val="26"/>
        </w:rPr>
        <w:t xml:space="preserve"> </w:t>
      </w:r>
      <w:r w:rsidRPr="004C7B8D">
        <w:rPr>
          <w:color w:val="000000"/>
          <w:sz w:val="26"/>
          <w:szCs w:val="26"/>
        </w:rPr>
        <w:t>1</w:t>
      </w:r>
    </w:p>
    <w:p w:rsidR="005C3674" w:rsidRPr="004C7B8D" w:rsidRDefault="005C3674" w:rsidP="00D96E9D">
      <w:pPr>
        <w:pStyle w:val="1"/>
        <w:tabs>
          <w:tab w:val="clear" w:pos="720"/>
        </w:tabs>
        <w:spacing w:before="0" w:after="0"/>
        <w:ind w:left="0" w:right="45" w:firstLine="12780"/>
        <w:rPr>
          <w:color w:val="000000"/>
          <w:sz w:val="26"/>
          <w:szCs w:val="26"/>
        </w:rPr>
      </w:pPr>
      <w:bookmarkStart w:id="180" w:name="_Toc235432284"/>
      <w:r w:rsidRPr="004C7B8D">
        <w:rPr>
          <w:b w:val="0"/>
          <w:color w:val="000000"/>
          <w:sz w:val="26"/>
          <w:szCs w:val="26"/>
        </w:rPr>
        <w:br/>
      </w:r>
      <w:r w:rsidRPr="004C7B8D">
        <w:rPr>
          <w:color w:val="000000"/>
          <w:sz w:val="26"/>
          <w:szCs w:val="26"/>
        </w:rPr>
        <w:t>Правила построения модели процедуры автоматизируемого процесса</w:t>
      </w:r>
      <w:bookmarkEnd w:id="180"/>
      <w:r w:rsidRPr="004C7B8D">
        <w:rPr>
          <w:color w:val="000000"/>
          <w:sz w:val="26"/>
          <w:szCs w:val="26"/>
        </w:rPr>
        <w:t xml:space="preserve"> подразделения</w:t>
      </w:r>
    </w:p>
    <w:p w:rsidR="00042E85" w:rsidRPr="004C7B8D" w:rsidRDefault="00FF66CF" w:rsidP="007E4D99">
      <w:pPr>
        <w:spacing w:line="240" w:lineRule="auto"/>
        <w:jc w:val="center"/>
        <w:rPr>
          <w:rFonts w:ascii="Times New Roman" w:hAnsi="Times New Roman" w:cs="Times New Roman"/>
          <w:sz w:val="26"/>
          <w:szCs w:val="26"/>
        </w:rPr>
      </w:pPr>
      <w:r w:rsidRPr="004C7B8D">
        <w:rPr>
          <w:rFonts w:ascii="Times New Roman" w:hAnsi="Times New Roman" w:cs="Times New Roman"/>
          <w:sz w:val="26"/>
          <w:szCs w:val="26"/>
        </w:rPr>
        <w:object w:dxaOrig="8116" w:dyaOrig="13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6in" o:ole="">
            <v:imagedata r:id="rId8" o:title=""/>
          </v:shape>
          <o:OLEObject Type="Embed" ProgID="Visio.Drawing.15" ShapeID="_x0000_i1025" DrawAspect="Content" ObjectID="_1543147683" r:id="rId9"/>
        </w:object>
      </w:r>
      <w:bookmarkStart w:id="181" w:name="_Toc235432285"/>
      <w:bookmarkEnd w:id="178"/>
    </w:p>
    <w:p w:rsidR="005C3674" w:rsidRPr="004C7B8D" w:rsidRDefault="00042E85" w:rsidP="00042E85">
      <w:pPr>
        <w:spacing w:line="240" w:lineRule="auto"/>
        <w:jc w:val="center"/>
        <w:rPr>
          <w:rFonts w:ascii="Times New Roman" w:hAnsi="Times New Roman" w:cs="Times New Roman"/>
          <w:sz w:val="26"/>
          <w:szCs w:val="26"/>
        </w:rPr>
      </w:pPr>
      <w:r w:rsidRPr="004C7B8D">
        <w:rPr>
          <w:rFonts w:ascii="Times New Roman" w:hAnsi="Times New Roman" w:cs="Times New Roman"/>
          <w:sz w:val="26"/>
          <w:szCs w:val="26"/>
        </w:rPr>
        <w:t>Может быть заменено схемой процесса</w:t>
      </w:r>
      <w:bookmarkStart w:id="182" w:name="_Toc235432288"/>
      <w:bookmarkEnd w:id="179"/>
      <w:bookmarkEnd w:id="181"/>
      <w:r w:rsidR="00483B73" w:rsidRPr="004C7B8D">
        <w:rPr>
          <w:rFonts w:ascii="Times New Roman" w:hAnsi="Times New Roman" w:cs="Times New Roman"/>
          <w:sz w:val="26"/>
          <w:szCs w:val="26"/>
        </w:rPr>
        <w:t xml:space="preserve"> (рекомендуется нотация </w:t>
      </w:r>
      <w:r w:rsidR="00483B73" w:rsidRPr="004C7B8D">
        <w:rPr>
          <w:rFonts w:ascii="Times New Roman" w:hAnsi="Times New Roman" w:cs="Times New Roman"/>
          <w:sz w:val="26"/>
          <w:szCs w:val="26"/>
          <w:lang w:val="en-US"/>
        </w:rPr>
        <w:t>EPC</w:t>
      </w:r>
      <w:r w:rsidR="00483B73" w:rsidRPr="004C7B8D">
        <w:rPr>
          <w:rFonts w:ascii="Times New Roman" w:hAnsi="Times New Roman" w:cs="Times New Roman"/>
          <w:sz w:val="26"/>
          <w:szCs w:val="26"/>
        </w:rPr>
        <w:t>)</w:t>
      </w:r>
      <w:r w:rsidRPr="004C7B8D">
        <w:rPr>
          <w:rFonts w:ascii="Times New Roman" w:hAnsi="Times New Roman" w:cs="Times New Roman"/>
          <w:sz w:val="26"/>
          <w:szCs w:val="26"/>
        </w:rPr>
        <w:t xml:space="preserve"> с</w:t>
      </w:r>
      <w:r w:rsidR="00CA6AC7" w:rsidRPr="004C7B8D">
        <w:rPr>
          <w:rFonts w:ascii="Times New Roman" w:hAnsi="Times New Roman" w:cs="Times New Roman"/>
          <w:sz w:val="26"/>
          <w:szCs w:val="26"/>
        </w:rPr>
        <w:t xml:space="preserve"> дополнением таблицей с подробным </w:t>
      </w:r>
      <w:r w:rsidR="00DD7C6D" w:rsidRPr="004C7B8D">
        <w:rPr>
          <w:rFonts w:ascii="Times New Roman" w:hAnsi="Times New Roman" w:cs="Times New Roman"/>
          <w:sz w:val="26"/>
          <w:szCs w:val="26"/>
        </w:rPr>
        <w:t>перечнем</w:t>
      </w:r>
      <w:r w:rsidR="00CA6AC7" w:rsidRPr="004C7B8D">
        <w:rPr>
          <w:rFonts w:ascii="Times New Roman" w:hAnsi="Times New Roman" w:cs="Times New Roman"/>
          <w:sz w:val="26"/>
          <w:szCs w:val="26"/>
        </w:rPr>
        <w:t xml:space="preserve"> действий пользователя автоматизируемого процесса (</w:t>
      </w:r>
      <w:r w:rsidR="00E85ED9" w:rsidRPr="004C7B8D">
        <w:rPr>
          <w:rFonts w:ascii="Times New Roman" w:hAnsi="Times New Roman" w:cs="Times New Roman"/>
          <w:sz w:val="26"/>
          <w:szCs w:val="26"/>
        </w:rPr>
        <w:t>таблица 1</w:t>
      </w:r>
      <w:r w:rsidR="00CA6AC7" w:rsidRPr="004C7B8D">
        <w:rPr>
          <w:rFonts w:ascii="Times New Roman" w:hAnsi="Times New Roman" w:cs="Times New Roman"/>
          <w:sz w:val="26"/>
          <w:szCs w:val="26"/>
        </w:rPr>
        <w:t xml:space="preserve">), которые должны быть связаны с </w:t>
      </w:r>
      <w:r w:rsidR="00385238" w:rsidRPr="004C7B8D">
        <w:rPr>
          <w:rFonts w:ascii="Times New Roman" w:hAnsi="Times New Roman" w:cs="Times New Roman"/>
          <w:sz w:val="26"/>
          <w:szCs w:val="26"/>
        </w:rPr>
        <w:t>действиями, описанными в схеме процесса</w:t>
      </w:r>
      <w:r w:rsidR="00CA6AC7" w:rsidRPr="004C7B8D">
        <w:rPr>
          <w:rFonts w:ascii="Times New Roman" w:hAnsi="Times New Roman" w:cs="Times New Roman"/>
          <w:sz w:val="26"/>
          <w:szCs w:val="26"/>
        </w:rPr>
        <w:t>.</w:t>
      </w:r>
    </w:p>
    <w:p w:rsidR="004C7B8D" w:rsidRPr="008A7DCF" w:rsidRDefault="004C7B8D" w:rsidP="00FF66CF">
      <w:pPr>
        <w:pStyle w:val="1"/>
        <w:tabs>
          <w:tab w:val="clear" w:pos="720"/>
        </w:tabs>
        <w:spacing w:before="0" w:after="0"/>
        <w:ind w:left="0" w:right="48" w:firstLine="0"/>
        <w:jc w:val="center"/>
        <w:rPr>
          <w:color w:val="000000"/>
          <w:sz w:val="26"/>
          <w:szCs w:val="26"/>
        </w:rPr>
      </w:pPr>
    </w:p>
    <w:p w:rsidR="004C7B8D" w:rsidRPr="008A7DCF" w:rsidRDefault="004C7B8D" w:rsidP="00FF66CF">
      <w:pPr>
        <w:pStyle w:val="1"/>
        <w:tabs>
          <w:tab w:val="clear" w:pos="720"/>
        </w:tabs>
        <w:spacing w:before="0" w:after="0"/>
        <w:ind w:left="0" w:right="48" w:firstLine="0"/>
        <w:jc w:val="center"/>
        <w:rPr>
          <w:color w:val="000000"/>
          <w:sz w:val="26"/>
          <w:szCs w:val="26"/>
        </w:rPr>
      </w:pPr>
    </w:p>
    <w:p w:rsidR="004C7B8D" w:rsidRPr="008A7DCF" w:rsidRDefault="004C7B8D" w:rsidP="00FF66CF">
      <w:pPr>
        <w:pStyle w:val="1"/>
        <w:tabs>
          <w:tab w:val="clear" w:pos="720"/>
        </w:tabs>
        <w:spacing w:before="0" w:after="0"/>
        <w:ind w:left="0" w:right="48" w:firstLine="0"/>
        <w:jc w:val="center"/>
        <w:rPr>
          <w:color w:val="000000"/>
          <w:sz w:val="26"/>
          <w:szCs w:val="26"/>
        </w:rPr>
      </w:pPr>
    </w:p>
    <w:p w:rsidR="004C7B8D" w:rsidRPr="008A7DCF" w:rsidRDefault="004C7B8D" w:rsidP="00FF66CF">
      <w:pPr>
        <w:pStyle w:val="1"/>
        <w:tabs>
          <w:tab w:val="clear" w:pos="720"/>
        </w:tabs>
        <w:spacing w:before="0" w:after="0"/>
        <w:ind w:left="0" w:right="48" w:firstLine="0"/>
        <w:jc w:val="center"/>
        <w:rPr>
          <w:color w:val="000000"/>
          <w:sz w:val="26"/>
          <w:szCs w:val="26"/>
        </w:rPr>
      </w:pPr>
    </w:p>
    <w:p w:rsidR="004C7B8D" w:rsidRPr="008A7DCF" w:rsidRDefault="004C7B8D" w:rsidP="00FF66CF">
      <w:pPr>
        <w:pStyle w:val="1"/>
        <w:tabs>
          <w:tab w:val="clear" w:pos="720"/>
        </w:tabs>
        <w:spacing w:before="0" w:after="0"/>
        <w:ind w:left="0" w:right="48" w:firstLine="0"/>
        <w:jc w:val="center"/>
        <w:rPr>
          <w:color w:val="000000"/>
          <w:sz w:val="26"/>
          <w:szCs w:val="26"/>
        </w:rPr>
      </w:pPr>
    </w:p>
    <w:p w:rsidR="004C7B8D" w:rsidRPr="008A7DCF" w:rsidRDefault="004C7B8D" w:rsidP="00FF66CF">
      <w:pPr>
        <w:pStyle w:val="1"/>
        <w:tabs>
          <w:tab w:val="clear" w:pos="720"/>
        </w:tabs>
        <w:spacing w:before="0" w:after="0"/>
        <w:ind w:left="0" w:right="48" w:firstLine="0"/>
        <w:jc w:val="center"/>
        <w:rPr>
          <w:color w:val="000000"/>
          <w:sz w:val="26"/>
          <w:szCs w:val="26"/>
        </w:rPr>
      </w:pPr>
    </w:p>
    <w:p w:rsidR="00FF66CF" w:rsidRPr="004C7B8D" w:rsidRDefault="00FF66CF" w:rsidP="00FF66CF">
      <w:pPr>
        <w:pStyle w:val="1"/>
        <w:tabs>
          <w:tab w:val="clear" w:pos="720"/>
        </w:tabs>
        <w:spacing w:before="0" w:after="0"/>
        <w:ind w:left="0" w:right="48" w:firstLine="0"/>
        <w:jc w:val="center"/>
        <w:rPr>
          <w:color w:val="000000"/>
          <w:sz w:val="26"/>
          <w:szCs w:val="26"/>
        </w:rPr>
      </w:pPr>
      <w:r w:rsidRPr="004C7B8D">
        <w:rPr>
          <w:color w:val="000000"/>
          <w:sz w:val="26"/>
          <w:szCs w:val="26"/>
        </w:rPr>
        <w:t>Перечень действий пользователя автоматизированного процесса</w:t>
      </w:r>
    </w:p>
    <w:p w:rsidR="00E85ED9" w:rsidRPr="004C7B8D" w:rsidRDefault="00E85ED9" w:rsidP="00E85ED9">
      <w:pPr>
        <w:pStyle w:val="ae"/>
        <w:keepNext/>
        <w:ind w:right="1274"/>
        <w:jc w:val="right"/>
        <w:rPr>
          <w:rFonts w:ascii="Times New Roman" w:hAnsi="Times New Roman" w:cs="Times New Roman"/>
          <w:sz w:val="26"/>
          <w:szCs w:val="26"/>
        </w:rPr>
      </w:pPr>
      <w:r w:rsidRPr="004C7B8D">
        <w:rPr>
          <w:rFonts w:ascii="Times New Roman" w:hAnsi="Times New Roman" w:cs="Times New Roman"/>
          <w:sz w:val="26"/>
          <w:szCs w:val="26"/>
        </w:rPr>
        <w:t xml:space="preserve">Таблица </w:t>
      </w:r>
      <w:r w:rsidR="00B25ACF" w:rsidRPr="004C7B8D">
        <w:rPr>
          <w:rFonts w:ascii="Times New Roman" w:hAnsi="Times New Roman" w:cs="Times New Roman"/>
          <w:sz w:val="26"/>
          <w:szCs w:val="26"/>
        </w:rPr>
        <w:fldChar w:fldCharType="begin"/>
      </w:r>
      <w:r w:rsidR="00B25ACF" w:rsidRPr="004C7B8D">
        <w:rPr>
          <w:rFonts w:ascii="Times New Roman" w:hAnsi="Times New Roman" w:cs="Times New Roman"/>
          <w:sz w:val="26"/>
          <w:szCs w:val="26"/>
        </w:rPr>
        <w:instrText xml:space="preserve"> SEQ Таблица \* ARABIC </w:instrText>
      </w:r>
      <w:r w:rsidR="00B25ACF" w:rsidRPr="004C7B8D">
        <w:rPr>
          <w:rFonts w:ascii="Times New Roman" w:hAnsi="Times New Roman" w:cs="Times New Roman"/>
          <w:sz w:val="26"/>
          <w:szCs w:val="26"/>
        </w:rPr>
        <w:fldChar w:fldCharType="separate"/>
      </w:r>
      <w:r w:rsidRPr="004C7B8D">
        <w:rPr>
          <w:rFonts w:ascii="Times New Roman" w:hAnsi="Times New Roman" w:cs="Times New Roman"/>
          <w:noProof/>
          <w:sz w:val="26"/>
          <w:szCs w:val="26"/>
        </w:rPr>
        <w:t>1</w:t>
      </w:r>
      <w:r w:rsidR="00B25ACF" w:rsidRPr="004C7B8D">
        <w:rPr>
          <w:rFonts w:ascii="Times New Roman" w:hAnsi="Times New Roman" w:cs="Times New Roman"/>
          <w:noProof/>
          <w:sz w:val="26"/>
          <w:szCs w:val="26"/>
        </w:rPr>
        <w:fldChar w:fldCharType="end"/>
      </w:r>
    </w:p>
    <w:tbl>
      <w:tblPr>
        <w:tblW w:w="449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939"/>
        <w:gridCol w:w="2258"/>
        <w:gridCol w:w="2057"/>
        <w:gridCol w:w="2179"/>
      </w:tblGrid>
      <w:tr w:rsidR="00FF66CF" w:rsidRPr="004C7B8D" w:rsidTr="003A65D8">
        <w:trPr>
          <w:tblHeader/>
        </w:trPr>
        <w:tc>
          <w:tcPr>
            <w:tcW w:w="1714" w:type="pct"/>
            <w:gridSpan w:val="2"/>
            <w:shd w:val="clear" w:color="auto" w:fill="D9D9D9"/>
            <w:vAlign w:val="center"/>
          </w:tcPr>
          <w:p w:rsidR="00FF66CF" w:rsidRPr="004C7B8D" w:rsidRDefault="00FF66CF" w:rsidP="003A65D8">
            <w:pPr>
              <w:spacing w:after="0" w:line="240" w:lineRule="auto"/>
              <w:jc w:val="center"/>
              <w:rPr>
                <w:rFonts w:ascii="Times New Roman" w:hAnsi="Times New Roman" w:cs="Times New Roman"/>
                <w:b/>
                <w:sz w:val="26"/>
                <w:szCs w:val="26"/>
              </w:rPr>
            </w:pPr>
            <w:r w:rsidRPr="004C7B8D">
              <w:rPr>
                <w:rFonts w:ascii="Times New Roman" w:hAnsi="Times New Roman" w:cs="Times New Roman"/>
                <w:b/>
                <w:sz w:val="26"/>
                <w:szCs w:val="26"/>
              </w:rPr>
              <w:t>Функциональный этап</w:t>
            </w:r>
          </w:p>
        </w:tc>
        <w:tc>
          <w:tcPr>
            <w:tcW w:w="1220" w:type="pct"/>
            <w:shd w:val="clear" w:color="auto" w:fill="D9D9D9"/>
          </w:tcPr>
          <w:p w:rsidR="00FF66CF" w:rsidRPr="004C7B8D" w:rsidRDefault="00FF66CF" w:rsidP="00C645E1">
            <w:pPr>
              <w:spacing w:after="0" w:line="240" w:lineRule="auto"/>
              <w:jc w:val="center"/>
              <w:rPr>
                <w:rFonts w:ascii="Times New Roman" w:hAnsi="Times New Roman" w:cs="Times New Roman"/>
                <w:b/>
                <w:sz w:val="26"/>
                <w:szCs w:val="26"/>
              </w:rPr>
            </w:pPr>
            <w:r w:rsidRPr="004C7B8D">
              <w:rPr>
                <w:rFonts w:ascii="Times New Roman" w:hAnsi="Times New Roman" w:cs="Times New Roman"/>
                <w:b/>
                <w:sz w:val="26"/>
                <w:szCs w:val="26"/>
              </w:rPr>
              <w:t>Действия пользователя вне системы</w:t>
            </w:r>
          </w:p>
        </w:tc>
        <w:tc>
          <w:tcPr>
            <w:tcW w:w="1115" w:type="pct"/>
            <w:shd w:val="clear" w:color="auto" w:fill="D9D9D9"/>
          </w:tcPr>
          <w:p w:rsidR="00FF66CF" w:rsidRPr="004C7B8D" w:rsidRDefault="00FF66CF" w:rsidP="00C645E1">
            <w:pPr>
              <w:spacing w:after="0" w:line="240" w:lineRule="auto"/>
              <w:jc w:val="center"/>
              <w:rPr>
                <w:rFonts w:ascii="Times New Roman" w:hAnsi="Times New Roman" w:cs="Times New Roman"/>
                <w:b/>
                <w:sz w:val="26"/>
                <w:szCs w:val="26"/>
              </w:rPr>
            </w:pPr>
            <w:r w:rsidRPr="004C7B8D">
              <w:rPr>
                <w:rFonts w:ascii="Times New Roman" w:hAnsi="Times New Roman" w:cs="Times New Roman"/>
                <w:b/>
                <w:sz w:val="26"/>
                <w:szCs w:val="26"/>
              </w:rPr>
              <w:t>Действия пользователя в системе</w:t>
            </w:r>
          </w:p>
        </w:tc>
        <w:tc>
          <w:tcPr>
            <w:tcW w:w="951" w:type="pct"/>
            <w:shd w:val="clear" w:color="auto" w:fill="D9D9D9"/>
          </w:tcPr>
          <w:p w:rsidR="00FF66CF" w:rsidRPr="004C7B8D" w:rsidRDefault="00FF66CF" w:rsidP="00C645E1">
            <w:pPr>
              <w:spacing w:after="0" w:line="240" w:lineRule="auto"/>
              <w:jc w:val="center"/>
              <w:rPr>
                <w:rFonts w:ascii="Times New Roman" w:hAnsi="Times New Roman" w:cs="Times New Roman"/>
                <w:b/>
                <w:sz w:val="26"/>
                <w:szCs w:val="26"/>
              </w:rPr>
            </w:pPr>
            <w:r w:rsidRPr="004C7B8D">
              <w:rPr>
                <w:rFonts w:ascii="Times New Roman" w:hAnsi="Times New Roman" w:cs="Times New Roman"/>
                <w:b/>
                <w:sz w:val="26"/>
                <w:szCs w:val="26"/>
              </w:rPr>
              <w:t>Автоматические действия системы</w:t>
            </w:r>
          </w:p>
        </w:tc>
      </w:tr>
      <w:tr w:rsidR="00FF66CF" w:rsidRPr="004C7B8D" w:rsidTr="003A65D8">
        <w:tc>
          <w:tcPr>
            <w:tcW w:w="660" w:type="pct"/>
            <w:vMerge w:val="restart"/>
            <w:textDirection w:val="btLr"/>
            <w:vAlign w:val="center"/>
          </w:tcPr>
          <w:p w:rsidR="00FF66CF" w:rsidRPr="004C7B8D" w:rsidRDefault="00FF66CF" w:rsidP="00C645E1">
            <w:pPr>
              <w:spacing w:after="0" w:line="240" w:lineRule="auto"/>
              <w:ind w:left="113" w:right="113"/>
              <w:jc w:val="center"/>
              <w:rPr>
                <w:rFonts w:ascii="Times New Roman" w:hAnsi="Times New Roman" w:cs="Times New Roman"/>
                <w:b/>
                <w:sz w:val="26"/>
                <w:szCs w:val="26"/>
              </w:rPr>
            </w:pPr>
            <w:r w:rsidRPr="004C7B8D">
              <w:rPr>
                <w:rFonts w:ascii="Times New Roman" w:hAnsi="Times New Roman" w:cs="Times New Roman"/>
                <w:b/>
                <w:sz w:val="26"/>
                <w:szCs w:val="26"/>
              </w:rPr>
              <w:t>Этап</w:t>
            </w:r>
            <w:proofErr w:type="gramStart"/>
            <w:r w:rsidRPr="004C7B8D">
              <w:rPr>
                <w:rFonts w:ascii="Times New Roman" w:hAnsi="Times New Roman" w:cs="Times New Roman"/>
                <w:b/>
                <w:sz w:val="26"/>
                <w:szCs w:val="26"/>
              </w:rPr>
              <w:t>1</w:t>
            </w:r>
            <w:proofErr w:type="gramEnd"/>
            <w:r w:rsidRPr="004C7B8D">
              <w:rPr>
                <w:rFonts w:ascii="Times New Roman" w:hAnsi="Times New Roman" w:cs="Times New Roman"/>
                <w:b/>
                <w:sz w:val="26"/>
                <w:szCs w:val="26"/>
              </w:rPr>
              <w:t>. Название</w:t>
            </w:r>
          </w:p>
        </w:tc>
        <w:tc>
          <w:tcPr>
            <w:tcW w:w="1054" w:type="pct"/>
            <w:vAlign w:val="center"/>
          </w:tcPr>
          <w:p w:rsidR="00FF66CF" w:rsidRPr="004C7B8D" w:rsidRDefault="00FF66CF" w:rsidP="00C645E1">
            <w:pPr>
              <w:autoSpaceDE w:val="0"/>
              <w:autoSpaceDN w:val="0"/>
              <w:adjustRightInd w:val="0"/>
              <w:spacing w:after="0" w:line="240" w:lineRule="auto"/>
              <w:ind w:left="-86" w:right="-82"/>
              <w:rPr>
                <w:rFonts w:ascii="Times New Roman" w:hAnsi="Times New Roman" w:cs="Times New Roman"/>
                <w:b/>
                <w:color w:val="000000"/>
                <w:sz w:val="26"/>
                <w:szCs w:val="26"/>
              </w:rPr>
            </w:pPr>
            <w:r w:rsidRPr="004C7B8D">
              <w:rPr>
                <w:rFonts w:ascii="Times New Roman" w:hAnsi="Times New Roman" w:cs="Times New Roman"/>
                <w:b/>
                <w:color w:val="000000"/>
                <w:sz w:val="26"/>
                <w:szCs w:val="26"/>
              </w:rPr>
              <w:t>1.1</w:t>
            </w:r>
          </w:p>
        </w:tc>
        <w:tc>
          <w:tcPr>
            <w:tcW w:w="1220" w:type="pct"/>
            <w:vAlign w:val="center"/>
          </w:tcPr>
          <w:p w:rsidR="00FF66CF" w:rsidRPr="004C7B8D" w:rsidRDefault="00FF66CF" w:rsidP="00C645E1">
            <w:pPr>
              <w:spacing w:after="0" w:line="240" w:lineRule="auto"/>
              <w:ind w:left="-78" w:right="-94"/>
              <w:rPr>
                <w:rFonts w:ascii="Times New Roman" w:hAnsi="Times New Roman" w:cs="Times New Roman"/>
                <w:sz w:val="26"/>
                <w:szCs w:val="26"/>
              </w:rPr>
            </w:pPr>
          </w:p>
        </w:tc>
        <w:tc>
          <w:tcPr>
            <w:tcW w:w="1115" w:type="pct"/>
            <w:vAlign w:val="center"/>
          </w:tcPr>
          <w:p w:rsidR="00FF66CF" w:rsidRPr="004C7B8D" w:rsidRDefault="00FF66CF" w:rsidP="00C645E1">
            <w:pPr>
              <w:spacing w:after="0" w:line="240" w:lineRule="auto"/>
              <w:ind w:left="-94" w:right="-91"/>
              <w:rPr>
                <w:rFonts w:ascii="Times New Roman" w:hAnsi="Times New Roman" w:cs="Times New Roman"/>
                <w:sz w:val="26"/>
                <w:szCs w:val="26"/>
              </w:rPr>
            </w:pPr>
          </w:p>
        </w:tc>
        <w:tc>
          <w:tcPr>
            <w:tcW w:w="951" w:type="pct"/>
            <w:vAlign w:val="center"/>
          </w:tcPr>
          <w:p w:rsidR="00FF66CF" w:rsidRPr="004C7B8D" w:rsidRDefault="00FF66CF" w:rsidP="00C645E1">
            <w:pPr>
              <w:spacing w:after="0" w:line="240" w:lineRule="auto"/>
              <w:ind w:left="-83" w:right="-75"/>
              <w:rPr>
                <w:rFonts w:ascii="Times New Roman" w:hAnsi="Times New Roman" w:cs="Times New Roman"/>
                <w:sz w:val="26"/>
                <w:szCs w:val="26"/>
              </w:rPr>
            </w:pPr>
          </w:p>
        </w:tc>
      </w:tr>
      <w:tr w:rsidR="00FF66CF" w:rsidRPr="004C7B8D" w:rsidTr="003A65D8">
        <w:tc>
          <w:tcPr>
            <w:tcW w:w="660" w:type="pct"/>
            <w:vMerge/>
          </w:tcPr>
          <w:p w:rsidR="00FF66CF" w:rsidRPr="004C7B8D" w:rsidRDefault="00FF66CF" w:rsidP="00C645E1">
            <w:pPr>
              <w:spacing w:after="0" w:line="240" w:lineRule="auto"/>
              <w:rPr>
                <w:rFonts w:ascii="Times New Roman" w:hAnsi="Times New Roman" w:cs="Times New Roman"/>
                <w:b/>
                <w:sz w:val="26"/>
                <w:szCs w:val="26"/>
              </w:rPr>
            </w:pPr>
          </w:p>
        </w:tc>
        <w:tc>
          <w:tcPr>
            <w:tcW w:w="1054" w:type="pct"/>
            <w:vAlign w:val="center"/>
          </w:tcPr>
          <w:p w:rsidR="00FF66CF" w:rsidRPr="004C7B8D" w:rsidRDefault="00FF66CF" w:rsidP="00C645E1">
            <w:pPr>
              <w:autoSpaceDE w:val="0"/>
              <w:autoSpaceDN w:val="0"/>
              <w:adjustRightInd w:val="0"/>
              <w:spacing w:after="0" w:line="240" w:lineRule="auto"/>
              <w:ind w:left="-86" w:right="-82"/>
              <w:rPr>
                <w:rFonts w:ascii="Times New Roman" w:hAnsi="Times New Roman" w:cs="Times New Roman"/>
                <w:b/>
                <w:color w:val="000000"/>
                <w:sz w:val="26"/>
                <w:szCs w:val="26"/>
              </w:rPr>
            </w:pPr>
            <w:r w:rsidRPr="004C7B8D">
              <w:rPr>
                <w:rFonts w:ascii="Times New Roman" w:hAnsi="Times New Roman" w:cs="Times New Roman"/>
                <w:b/>
                <w:color w:val="000000"/>
                <w:sz w:val="26"/>
                <w:szCs w:val="26"/>
              </w:rPr>
              <w:t>1.2</w:t>
            </w:r>
          </w:p>
        </w:tc>
        <w:tc>
          <w:tcPr>
            <w:tcW w:w="1220" w:type="pct"/>
            <w:vAlign w:val="center"/>
          </w:tcPr>
          <w:p w:rsidR="00FF66CF" w:rsidRPr="004C7B8D" w:rsidRDefault="00FF66CF" w:rsidP="00C645E1">
            <w:pPr>
              <w:spacing w:after="0" w:line="240" w:lineRule="auto"/>
              <w:ind w:left="-78" w:right="-94"/>
              <w:rPr>
                <w:rFonts w:ascii="Times New Roman" w:hAnsi="Times New Roman" w:cs="Times New Roman"/>
                <w:sz w:val="26"/>
                <w:szCs w:val="26"/>
              </w:rPr>
            </w:pPr>
          </w:p>
        </w:tc>
        <w:tc>
          <w:tcPr>
            <w:tcW w:w="1115" w:type="pct"/>
            <w:vAlign w:val="center"/>
          </w:tcPr>
          <w:p w:rsidR="00FF66CF" w:rsidRPr="004C7B8D" w:rsidRDefault="00FF66CF" w:rsidP="00C645E1">
            <w:pPr>
              <w:spacing w:after="0" w:line="240" w:lineRule="auto"/>
              <w:ind w:left="-78" w:right="-94"/>
              <w:rPr>
                <w:rFonts w:ascii="Times New Roman" w:hAnsi="Times New Roman" w:cs="Times New Roman"/>
                <w:sz w:val="26"/>
                <w:szCs w:val="26"/>
              </w:rPr>
            </w:pPr>
          </w:p>
        </w:tc>
        <w:tc>
          <w:tcPr>
            <w:tcW w:w="951" w:type="pct"/>
            <w:vAlign w:val="center"/>
          </w:tcPr>
          <w:p w:rsidR="00FF66CF" w:rsidRPr="004C7B8D" w:rsidRDefault="00FF66CF" w:rsidP="00C645E1">
            <w:pPr>
              <w:spacing w:after="0" w:line="240" w:lineRule="auto"/>
              <w:ind w:left="-83" w:right="-75"/>
              <w:rPr>
                <w:rFonts w:ascii="Times New Roman" w:hAnsi="Times New Roman" w:cs="Times New Roman"/>
                <w:sz w:val="26"/>
                <w:szCs w:val="26"/>
              </w:rPr>
            </w:pPr>
          </w:p>
        </w:tc>
      </w:tr>
      <w:tr w:rsidR="00FF66CF" w:rsidRPr="004C7B8D" w:rsidTr="003A65D8">
        <w:trPr>
          <w:cantSplit/>
        </w:trPr>
        <w:tc>
          <w:tcPr>
            <w:tcW w:w="660" w:type="pct"/>
            <w:vMerge/>
          </w:tcPr>
          <w:p w:rsidR="00FF66CF" w:rsidRPr="004C7B8D" w:rsidRDefault="00FF66CF" w:rsidP="00C645E1">
            <w:pPr>
              <w:spacing w:after="0" w:line="240" w:lineRule="auto"/>
              <w:rPr>
                <w:rFonts w:ascii="Times New Roman" w:hAnsi="Times New Roman" w:cs="Times New Roman"/>
                <w:b/>
                <w:sz w:val="26"/>
                <w:szCs w:val="26"/>
              </w:rPr>
            </w:pPr>
          </w:p>
        </w:tc>
        <w:tc>
          <w:tcPr>
            <w:tcW w:w="1054" w:type="pct"/>
            <w:vAlign w:val="center"/>
          </w:tcPr>
          <w:p w:rsidR="00FF66CF" w:rsidRPr="004C7B8D" w:rsidRDefault="00FF66CF" w:rsidP="00C645E1">
            <w:pPr>
              <w:autoSpaceDE w:val="0"/>
              <w:autoSpaceDN w:val="0"/>
              <w:adjustRightInd w:val="0"/>
              <w:spacing w:after="0" w:line="240" w:lineRule="auto"/>
              <w:ind w:left="-86" w:right="-82"/>
              <w:rPr>
                <w:rFonts w:ascii="Times New Roman" w:hAnsi="Times New Roman" w:cs="Times New Roman"/>
                <w:b/>
                <w:color w:val="000000"/>
                <w:sz w:val="26"/>
                <w:szCs w:val="26"/>
              </w:rPr>
            </w:pPr>
            <w:r w:rsidRPr="004C7B8D">
              <w:rPr>
                <w:rFonts w:ascii="Times New Roman" w:hAnsi="Times New Roman" w:cs="Times New Roman"/>
                <w:b/>
                <w:color w:val="000000"/>
                <w:sz w:val="26"/>
                <w:szCs w:val="26"/>
              </w:rPr>
              <w:t>1.3</w:t>
            </w:r>
          </w:p>
        </w:tc>
        <w:tc>
          <w:tcPr>
            <w:tcW w:w="1220" w:type="pct"/>
            <w:vAlign w:val="center"/>
          </w:tcPr>
          <w:p w:rsidR="00FF66CF" w:rsidRPr="004C7B8D" w:rsidRDefault="00FF66CF" w:rsidP="00C645E1">
            <w:pPr>
              <w:spacing w:after="0" w:line="240" w:lineRule="auto"/>
              <w:ind w:left="-78" w:right="-94"/>
              <w:rPr>
                <w:rFonts w:ascii="Times New Roman" w:hAnsi="Times New Roman" w:cs="Times New Roman"/>
                <w:sz w:val="26"/>
                <w:szCs w:val="26"/>
              </w:rPr>
            </w:pPr>
          </w:p>
        </w:tc>
        <w:tc>
          <w:tcPr>
            <w:tcW w:w="1115" w:type="pct"/>
            <w:vAlign w:val="center"/>
          </w:tcPr>
          <w:p w:rsidR="00FF66CF" w:rsidRPr="004C7B8D" w:rsidRDefault="00FF66CF" w:rsidP="00C645E1">
            <w:pPr>
              <w:spacing w:after="0" w:line="240" w:lineRule="auto"/>
              <w:ind w:left="-94" w:right="-91"/>
              <w:rPr>
                <w:rFonts w:ascii="Times New Roman" w:hAnsi="Times New Roman" w:cs="Times New Roman"/>
                <w:sz w:val="26"/>
                <w:szCs w:val="26"/>
              </w:rPr>
            </w:pPr>
          </w:p>
        </w:tc>
        <w:tc>
          <w:tcPr>
            <w:tcW w:w="951" w:type="pct"/>
            <w:vAlign w:val="center"/>
          </w:tcPr>
          <w:p w:rsidR="00FF66CF" w:rsidRPr="004C7B8D" w:rsidRDefault="00FF66CF" w:rsidP="00C645E1">
            <w:pPr>
              <w:spacing w:after="0" w:line="240" w:lineRule="auto"/>
              <w:ind w:left="-83" w:right="-75"/>
              <w:rPr>
                <w:rFonts w:ascii="Times New Roman" w:hAnsi="Times New Roman" w:cs="Times New Roman"/>
                <w:sz w:val="26"/>
                <w:szCs w:val="26"/>
              </w:rPr>
            </w:pPr>
          </w:p>
        </w:tc>
      </w:tr>
      <w:tr w:rsidR="00FF66CF" w:rsidRPr="004C7B8D" w:rsidTr="003A65D8">
        <w:tc>
          <w:tcPr>
            <w:tcW w:w="660" w:type="pct"/>
            <w:vMerge/>
          </w:tcPr>
          <w:p w:rsidR="00FF66CF" w:rsidRPr="004C7B8D" w:rsidRDefault="00FF66CF" w:rsidP="00C645E1">
            <w:pPr>
              <w:spacing w:after="0" w:line="240" w:lineRule="auto"/>
              <w:rPr>
                <w:rFonts w:ascii="Times New Roman" w:hAnsi="Times New Roman" w:cs="Times New Roman"/>
                <w:b/>
                <w:sz w:val="26"/>
                <w:szCs w:val="26"/>
              </w:rPr>
            </w:pPr>
          </w:p>
        </w:tc>
        <w:tc>
          <w:tcPr>
            <w:tcW w:w="1054" w:type="pct"/>
            <w:vAlign w:val="center"/>
          </w:tcPr>
          <w:p w:rsidR="00FF66CF" w:rsidRPr="004C7B8D" w:rsidRDefault="00FF66CF" w:rsidP="00C645E1">
            <w:pPr>
              <w:autoSpaceDE w:val="0"/>
              <w:autoSpaceDN w:val="0"/>
              <w:adjustRightInd w:val="0"/>
              <w:spacing w:after="0" w:line="240" w:lineRule="auto"/>
              <w:ind w:right="-82"/>
              <w:rPr>
                <w:rFonts w:ascii="Times New Roman" w:hAnsi="Times New Roman" w:cs="Times New Roman"/>
                <w:b/>
                <w:color w:val="000000"/>
                <w:sz w:val="26"/>
                <w:szCs w:val="26"/>
                <w:lang w:val="en-US"/>
              </w:rPr>
            </w:pPr>
            <w:r w:rsidRPr="004C7B8D">
              <w:rPr>
                <w:rFonts w:ascii="Times New Roman" w:hAnsi="Times New Roman" w:cs="Times New Roman"/>
                <w:b/>
                <w:color w:val="000000"/>
                <w:sz w:val="26"/>
                <w:szCs w:val="26"/>
                <w:lang w:val="en-US"/>
              </w:rPr>
              <w:t>…</w:t>
            </w:r>
          </w:p>
        </w:tc>
        <w:tc>
          <w:tcPr>
            <w:tcW w:w="1220" w:type="pct"/>
            <w:vAlign w:val="center"/>
          </w:tcPr>
          <w:p w:rsidR="00FF66CF" w:rsidRPr="004C7B8D" w:rsidRDefault="00FF66CF" w:rsidP="00C645E1">
            <w:pPr>
              <w:spacing w:after="0" w:line="240" w:lineRule="auto"/>
              <w:ind w:left="-78" w:right="-94"/>
              <w:rPr>
                <w:rFonts w:ascii="Times New Roman" w:hAnsi="Times New Roman" w:cs="Times New Roman"/>
                <w:sz w:val="26"/>
                <w:szCs w:val="26"/>
              </w:rPr>
            </w:pPr>
          </w:p>
        </w:tc>
        <w:tc>
          <w:tcPr>
            <w:tcW w:w="1115" w:type="pct"/>
            <w:vAlign w:val="center"/>
          </w:tcPr>
          <w:p w:rsidR="00FF66CF" w:rsidRPr="004C7B8D" w:rsidRDefault="00FF66CF" w:rsidP="00C645E1">
            <w:pPr>
              <w:spacing w:after="0" w:line="240" w:lineRule="auto"/>
              <w:ind w:left="-94" w:right="-91"/>
              <w:rPr>
                <w:rFonts w:ascii="Times New Roman" w:hAnsi="Times New Roman" w:cs="Times New Roman"/>
                <w:sz w:val="26"/>
                <w:szCs w:val="26"/>
              </w:rPr>
            </w:pPr>
          </w:p>
        </w:tc>
        <w:tc>
          <w:tcPr>
            <w:tcW w:w="951" w:type="pct"/>
            <w:vAlign w:val="center"/>
          </w:tcPr>
          <w:p w:rsidR="00FF66CF" w:rsidRPr="004C7B8D" w:rsidRDefault="00FF66CF" w:rsidP="00C645E1">
            <w:pPr>
              <w:spacing w:after="0" w:line="240" w:lineRule="auto"/>
              <w:ind w:left="-83" w:right="-75"/>
              <w:rPr>
                <w:rFonts w:ascii="Times New Roman" w:hAnsi="Times New Roman" w:cs="Times New Roman"/>
                <w:sz w:val="26"/>
                <w:szCs w:val="26"/>
              </w:rPr>
            </w:pPr>
          </w:p>
        </w:tc>
      </w:tr>
      <w:tr w:rsidR="00FF66CF" w:rsidRPr="004C7B8D" w:rsidTr="003A65D8">
        <w:tc>
          <w:tcPr>
            <w:tcW w:w="660" w:type="pct"/>
            <w:vMerge w:val="restart"/>
            <w:textDirection w:val="btLr"/>
            <w:vAlign w:val="center"/>
          </w:tcPr>
          <w:p w:rsidR="00FF66CF" w:rsidRPr="004C7B8D" w:rsidRDefault="00FF66CF" w:rsidP="00C645E1">
            <w:pPr>
              <w:spacing w:after="0" w:line="240" w:lineRule="auto"/>
              <w:ind w:left="113" w:right="113"/>
              <w:jc w:val="center"/>
              <w:rPr>
                <w:rFonts w:ascii="Times New Roman" w:hAnsi="Times New Roman" w:cs="Times New Roman"/>
                <w:b/>
                <w:sz w:val="26"/>
                <w:szCs w:val="26"/>
              </w:rPr>
            </w:pPr>
            <w:r w:rsidRPr="004C7B8D">
              <w:rPr>
                <w:rFonts w:ascii="Times New Roman" w:hAnsi="Times New Roman" w:cs="Times New Roman"/>
                <w:b/>
                <w:sz w:val="26"/>
                <w:szCs w:val="26"/>
              </w:rPr>
              <w:t>Этап</w:t>
            </w:r>
            <w:proofErr w:type="gramStart"/>
            <w:r w:rsidRPr="004C7B8D">
              <w:rPr>
                <w:rFonts w:ascii="Times New Roman" w:hAnsi="Times New Roman" w:cs="Times New Roman"/>
                <w:b/>
                <w:sz w:val="26"/>
                <w:szCs w:val="26"/>
              </w:rPr>
              <w:t>2</w:t>
            </w:r>
            <w:proofErr w:type="gramEnd"/>
            <w:r w:rsidRPr="004C7B8D">
              <w:rPr>
                <w:rFonts w:ascii="Times New Roman" w:hAnsi="Times New Roman" w:cs="Times New Roman"/>
                <w:b/>
                <w:sz w:val="26"/>
                <w:szCs w:val="26"/>
              </w:rPr>
              <w:t>. Название</w:t>
            </w:r>
          </w:p>
        </w:tc>
        <w:tc>
          <w:tcPr>
            <w:tcW w:w="1054" w:type="pct"/>
            <w:vAlign w:val="center"/>
          </w:tcPr>
          <w:p w:rsidR="00FF66CF" w:rsidRPr="004C7B8D" w:rsidRDefault="00FF66CF" w:rsidP="00C645E1">
            <w:pPr>
              <w:autoSpaceDE w:val="0"/>
              <w:autoSpaceDN w:val="0"/>
              <w:adjustRightInd w:val="0"/>
              <w:spacing w:after="0" w:line="240" w:lineRule="auto"/>
              <w:ind w:left="-86" w:right="-82"/>
              <w:rPr>
                <w:rFonts w:ascii="Times New Roman" w:hAnsi="Times New Roman" w:cs="Times New Roman"/>
                <w:b/>
                <w:color w:val="000000"/>
                <w:sz w:val="26"/>
                <w:szCs w:val="26"/>
              </w:rPr>
            </w:pPr>
            <w:r w:rsidRPr="004C7B8D">
              <w:rPr>
                <w:rFonts w:ascii="Times New Roman" w:hAnsi="Times New Roman" w:cs="Times New Roman"/>
                <w:b/>
                <w:color w:val="000000"/>
                <w:sz w:val="26"/>
                <w:szCs w:val="26"/>
              </w:rPr>
              <w:t>2.1</w:t>
            </w:r>
          </w:p>
        </w:tc>
        <w:tc>
          <w:tcPr>
            <w:tcW w:w="1220" w:type="pct"/>
            <w:vAlign w:val="center"/>
          </w:tcPr>
          <w:p w:rsidR="00FF66CF" w:rsidRPr="004C7B8D" w:rsidRDefault="00FF66CF" w:rsidP="00C645E1">
            <w:pPr>
              <w:spacing w:after="0" w:line="240" w:lineRule="auto"/>
              <w:ind w:left="-78" w:right="-94"/>
              <w:rPr>
                <w:rFonts w:ascii="Times New Roman" w:hAnsi="Times New Roman" w:cs="Times New Roman"/>
                <w:sz w:val="26"/>
                <w:szCs w:val="26"/>
              </w:rPr>
            </w:pPr>
          </w:p>
        </w:tc>
        <w:tc>
          <w:tcPr>
            <w:tcW w:w="1115" w:type="pct"/>
            <w:vAlign w:val="center"/>
          </w:tcPr>
          <w:p w:rsidR="00FF66CF" w:rsidRPr="004C7B8D" w:rsidRDefault="00FF66CF" w:rsidP="00C645E1">
            <w:pPr>
              <w:spacing w:after="0" w:line="240" w:lineRule="auto"/>
              <w:ind w:left="-94" w:right="-91"/>
              <w:rPr>
                <w:rFonts w:ascii="Times New Roman" w:hAnsi="Times New Roman" w:cs="Times New Roman"/>
                <w:sz w:val="26"/>
                <w:szCs w:val="26"/>
              </w:rPr>
            </w:pPr>
          </w:p>
        </w:tc>
        <w:tc>
          <w:tcPr>
            <w:tcW w:w="951" w:type="pct"/>
            <w:vAlign w:val="center"/>
          </w:tcPr>
          <w:p w:rsidR="00FF66CF" w:rsidRPr="004C7B8D" w:rsidRDefault="00FF66CF" w:rsidP="00C645E1">
            <w:pPr>
              <w:spacing w:after="0" w:line="240" w:lineRule="auto"/>
              <w:ind w:left="-83" w:right="-75"/>
              <w:rPr>
                <w:rFonts w:ascii="Times New Roman" w:hAnsi="Times New Roman" w:cs="Times New Roman"/>
                <w:sz w:val="26"/>
                <w:szCs w:val="26"/>
              </w:rPr>
            </w:pPr>
          </w:p>
        </w:tc>
      </w:tr>
      <w:tr w:rsidR="00FF66CF" w:rsidRPr="004C7B8D" w:rsidTr="003A65D8">
        <w:tc>
          <w:tcPr>
            <w:tcW w:w="660" w:type="pct"/>
            <w:vMerge/>
            <w:textDirection w:val="btLr"/>
            <w:vAlign w:val="center"/>
          </w:tcPr>
          <w:p w:rsidR="00FF66CF" w:rsidRPr="004C7B8D" w:rsidRDefault="00FF66CF" w:rsidP="00C645E1">
            <w:pPr>
              <w:spacing w:after="0" w:line="240" w:lineRule="auto"/>
              <w:ind w:left="113" w:right="113"/>
              <w:jc w:val="center"/>
              <w:rPr>
                <w:rFonts w:ascii="Times New Roman" w:hAnsi="Times New Roman" w:cs="Times New Roman"/>
                <w:b/>
                <w:sz w:val="26"/>
                <w:szCs w:val="26"/>
              </w:rPr>
            </w:pPr>
          </w:p>
        </w:tc>
        <w:tc>
          <w:tcPr>
            <w:tcW w:w="1054" w:type="pct"/>
            <w:vAlign w:val="center"/>
          </w:tcPr>
          <w:p w:rsidR="00FF66CF" w:rsidRPr="004C7B8D" w:rsidRDefault="00FF66CF" w:rsidP="00C645E1">
            <w:pPr>
              <w:autoSpaceDE w:val="0"/>
              <w:autoSpaceDN w:val="0"/>
              <w:adjustRightInd w:val="0"/>
              <w:spacing w:after="0" w:line="240" w:lineRule="auto"/>
              <w:ind w:left="-86" w:right="-82"/>
              <w:rPr>
                <w:rFonts w:ascii="Times New Roman" w:hAnsi="Times New Roman" w:cs="Times New Roman"/>
                <w:b/>
                <w:color w:val="000000"/>
                <w:sz w:val="26"/>
                <w:szCs w:val="26"/>
              </w:rPr>
            </w:pPr>
            <w:r w:rsidRPr="004C7B8D">
              <w:rPr>
                <w:rFonts w:ascii="Times New Roman" w:hAnsi="Times New Roman" w:cs="Times New Roman"/>
                <w:b/>
                <w:color w:val="000000"/>
                <w:sz w:val="26"/>
                <w:szCs w:val="26"/>
              </w:rPr>
              <w:t>2.2</w:t>
            </w:r>
          </w:p>
        </w:tc>
        <w:tc>
          <w:tcPr>
            <w:tcW w:w="1220" w:type="pct"/>
            <w:vAlign w:val="center"/>
          </w:tcPr>
          <w:p w:rsidR="00FF66CF" w:rsidRPr="004C7B8D" w:rsidRDefault="00FF66CF" w:rsidP="00C645E1">
            <w:pPr>
              <w:spacing w:after="0" w:line="240" w:lineRule="auto"/>
              <w:ind w:left="-78" w:right="-94"/>
              <w:rPr>
                <w:rFonts w:ascii="Times New Roman" w:hAnsi="Times New Roman" w:cs="Times New Roman"/>
                <w:sz w:val="26"/>
                <w:szCs w:val="26"/>
              </w:rPr>
            </w:pPr>
          </w:p>
        </w:tc>
        <w:tc>
          <w:tcPr>
            <w:tcW w:w="1115" w:type="pct"/>
            <w:vAlign w:val="center"/>
          </w:tcPr>
          <w:p w:rsidR="00FF66CF" w:rsidRPr="004C7B8D" w:rsidRDefault="00FF66CF" w:rsidP="00C645E1">
            <w:pPr>
              <w:spacing w:after="0" w:line="240" w:lineRule="auto"/>
              <w:ind w:left="-94" w:right="-91"/>
              <w:rPr>
                <w:rFonts w:ascii="Times New Roman" w:hAnsi="Times New Roman" w:cs="Times New Roman"/>
                <w:sz w:val="26"/>
                <w:szCs w:val="26"/>
              </w:rPr>
            </w:pPr>
          </w:p>
        </w:tc>
        <w:tc>
          <w:tcPr>
            <w:tcW w:w="951" w:type="pct"/>
            <w:vAlign w:val="center"/>
          </w:tcPr>
          <w:p w:rsidR="00FF66CF" w:rsidRPr="004C7B8D" w:rsidRDefault="00FF66CF" w:rsidP="00C645E1">
            <w:pPr>
              <w:spacing w:after="0" w:line="240" w:lineRule="auto"/>
              <w:ind w:left="-83" w:right="-75"/>
              <w:rPr>
                <w:rFonts w:ascii="Times New Roman" w:hAnsi="Times New Roman" w:cs="Times New Roman"/>
                <w:sz w:val="26"/>
                <w:szCs w:val="26"/>
              </w:rPr>
            </w:pPr>
          </w:p>
        </w:tc>
      </w:tr>
      <w:tr w:rsidR="00FF66CF" w:rsidRPr="004C7B8D" w:rsidTr="003A65D8">
        <w:tc>
          <w:tcPr>
            <w:tcW w:w="660" w:type="pct"/>
            <w:vMerge/>
            <w:textDirection w:val="btLr"/>
            <w:vAlign w:val="center"/>
          </w:tcPr>
          <w:p w:rsidR="00FF66CF" w:rsidRPr="004C7B8D" w:rsidRDefault="00FF66CF" w:rsidP="00C645E1">
            <w:pPr>
              <w:spacing w:after="0" w:line="240" w:lineRule="auto"/>
              <w:ind w:left="113" w:right="113"/>
              <w:jc w:val="center"/>
              <w:rPr>
                <w:rFonts w:ascii="Times New Roman" w:hAnsi="Times New Roman" w:cs="Times New Roman"/>
                <w:b/>
                <w:sz w:val="26"/>
                <w:szCs w:val="26"/>
              </w:rPr>
            </w:pPr>
          </w:p>
        </w:tc>
        <w:tc>
          <w:tcPr>
            <w:tcW w:w="1054" w:type="pct"/>
            <w:vAlign w:val="center"/>
          </w:tcPr>
          <w:p w:rsidR="00FF66CF" w:rsidRPr="004C7B8D" w:rsidRDefault="00FF66CF" w:rsidP="00C645E1">
            <w:pPr>
              <w:autoSpaceDE w:val="0"/>
              <w:autoSpaceDN w:val="0"/>
              <w:adjustRightInd w:val="0"/>
              <w:spacing w:after="0" w:line="240" w:lineRule="auto"/>
              <w:ind w:left="-86" w:right="-82"/>
              <w:rPr>
                <w:rFonts w:ascii="Times New Roman" w:hAnsi="Times New Roman" w:cs="Times New Roman"/>
                <w:b/>
                <w:color w:val="000000"/>
                <w:sz w:val="26"/>
                <w:szCs w:val="26"/>
              </w:rPr>
            </w:pPr>
            <w:r w:rsidRPr="004C7B8D">
              <w:rPr>
                <w:rFonts w:ascii="Times New Roman" w:hAnsi="Times New Roman" w:cs="Times New Roman"/>
                <w:b/>
                <w:color w:val="000000"/>
                <w:sz w:val="26"/>
                <w:szCs w:val="26"/>
              </w:rPr>
              <w:t>2.3</w:t>
            </w:r>
          </w:p>
        </w:tc>
        <w:tc>
          <w:tcPr>
            <w:tcW w:w="1220" w:type="pct"/>
            <w:vAlign w:val="center"/>
          </w:tcPr>
          <w:p w:rsidR="00FF66CF" w:rsidRPr="004C7B8D" w:rsidRDefault="00FF66CF" w:rsidP="00C645E1">
            <w:pPr>
              <w:spacing w:after="0" w:line="240" w:lineRule="auto"/>
              <w:ind w:left="-78" w:right="-94"/>
              <w:rPr>
                <w:rFonts w:ascii="Times New Roman" w:hAnsi="Times New Roman" w:cs="Times New Roman"/>
                <w:sz w:val="26"/>
                <w:szCs w:val="26"/>
              </w:rPr>
            </w:pPr>
          </w:p>
        </w:tc>
        <w:tc>
          <w:tcPr>
            <w:tcW w:w="1115" w:type="pct"/>
            <w:vAlign w:val="center"/>
          </w:tcPr>
          <w:p w:rsidR="00FF66CF" w:rsidRPr="004C7B8D" w:rsidRDefault="00FF66CF" w:rsidP="00C645E1">
            <w:pPr>
              <w:spacing w:after="0" w:line="240" w:lineRule="auto"/>
              <w:ind w:right="-91"/>
              <w:rPr>
                <w:rFonts w:ascii="Times New Roman" w:hAnsi="Times New Roman" w:cs="Times New Roman"/>
                <w:sz w:val="26"/>
                <w:szCs w:val="26"/>
              </w:rPr>
            </w:pPr>
          </w:p>
        </w:tc>
        <w:tc>
          <w:tcPr>
            <w:tcW w:w="951" w:type="pct"/>
            <w:vAlign w:val="center"/>
          </w:tcPr>
          <w:p w:rsidR="00FF66CF" w:rsidRPr="004C7B8D" w:rsidRDefault="00FF66CF" w:rsidP="00C645E1">
            <w:pPr>
              <w:spacing w:after="0" w:line="240" w:lineRule="auto"/>
              <w:ind w:left="-83" w:right="-75"/>
              <w:rPr>
                <w:rFonts w:ascii="Times New Roman" w:hAnsi="Times New Roman" w:cs="Times New Roman"/>
                <w:sz w:val="26"/>
                <w:szCs w:val="26"/>
              </w:rPr>
            </w:pPr>
          </w:p>
        </w:tc>
      </w:tr>
      <w:tr w:rsidR="00FF66CF" w:rsidRPr="004C7B8D" w:rsidTr="003A65D8">
        <w:tc>
          <w:tcPr>
            <w:tcW w:w="660" w:type="pct"/>
            <w:vMerge/>
            <w:textDirection w:val="btLr"/>
            <w:vAlign w:val="center"/>
          </w:tcPr>
          <w:p w:rsidR="00FF66CF" w:rsidRPr="004C7B8D" w:rsidRDefault="00FF66CF" w:rsidP="00C645E1">
            <w:pPr>
              <w:spacing w:after="0" w:line="240" w:lineRule="auto"/>
              <w:ind w:left="113" w:right="113"/>
              <w:jc w:val="center"/>
              <w:rPr>
                <w:rFonts w:ascii="Times New Roman" w:hAnsi="Times New Roman" w:cs="Times New Roman"/>
                <w:b/>
                <w:sz w:val="26"/>
                <w:szCs w:val="26"/>
              </w:rPr>
            </w:pPr>
          </w:p>
        </w:tc>
        <w:tc>
          <w:tcPr>
            <w:tcW w:w="1054" w:type="pct"/>
            <w:vAlign w:val="center"/>
          </w:tcPr>
          <w:p w:rsidR="00FF66CF" w:rsidRPr="004C7B8D" w:rsidRDefault="00FF66CF" w:rsidP="00C645E1">
            <w:pPr>
              <w:autoSpaceDE w:val="0"/>
              <w:autoSpaceDN w:val="0"/>
              <w:adjustRightInd w:val="0"/>
              <w:spacing w:after="0" w:line="240" w:lineRule="auto"/>
              <w:ind w:left="-86" w:right="-82"/>
              <w:rPr>
                <w:rFonts w:ascii="Times New Roman" w:hAnsi="Times New Roman" w:cs="Times New Roman"/>
                <w:b/>
                <w:color w:val="000000"/>
                <w:sz w:val="26"/>
                <w:szCs w:val="26"/>
              </w:rPr>
            </w:pPr>
            <w:r w:rsidRPr="004C7B8D">
              <w:rPr>
                <w:rFonts w:ascii="Times New Roman" w:hAnsi="Times New Roman" w:cs="Times New Roman"/>
                <w:b/>
                <w:color w:val="000000"/>
                <w:sz w:val="26"/>
                <w:szCs w:val="26"/>
              </w:rPr>
              <w:t xml:space="preserve">… </w:t>
            </w:r>
          </w:p>
        </w:tc>
        <w:tc>
          <w:tcPr>
            <w:tcW w:w="1220" w:type="pct"/>
            <w:vAlign w:val="center"/>
          </w:tcPr>
          <w:p w:rsidR="00FF66CF" w:rsidRPr="004C7B8D" w:rsidRDefault="00FF66CF" w:rsidP="00C645E1">
            <w:pPr>
              <w:spacing w:after="0" w:line="240" w:lineRule="auto"/>
              <w:ind w:left="-78" w:right="-94"/>
              <w:rPr>
                <w:rFonts w:ascii="Times New Roman" w:hAnsi="Times New Roman" w:cs="Times New Roman"/>
                <w:sz w:val="26"/>
                <w:szCs w:val="26"/>
              </w:rPr>
            </w:pPr>
          </w:p>
        </w:tc>
        <w:tc>
          <w:tcPr>
            <w:tcW w:w="1115" w:type="pct"/>
            <w:vAlign w:val="center"/>
          </w:tcPr>
          <w:p w:rsidR="00FF66CF" w:rsidRPr="004C7B8D" w:rsidRDefault="00FF66CF" w:rsidP="00C645E1">
            <w:pPr>
              <w:spacing w:after="0" w:line="240" w:lineRule="auto"/>
              <w:ind w:right="-91"/>
              <w:rPr>
                <w:rFonts w:ascii="Times New Roman" w:hAnsi="Times New Roman" w:cs="Times New Roman"/>
                <w:sz w:val="26"/>
                <w:szCs w:val="26"/>
              </w:rPr>
            </w:pPr>
          </w:p>
        </w:tc>
        <w:tc>
          <w:tcPr>
            <w:tcW w:w="951" w:type="pct"/>
            <w:vAlign w:val="center"/>
          </w:tcPr>
          <w:p w:rsidR="00FF66CF" w:rsidRPr="004C7B8D" w:rsidRDefault="00FF66CF" w:rsidP="00C645E1">
            <w:pPr>
              <w:spacing w:after="0" w:line="240" w:lineRule="auto"/>
              <w:ind w:left="-83" w:right="-75"/>
              <w:rPr>
                <w:rFonts w:ascii="Times New Roman" w:hAnsi="Times New Roman" w:cs="Times New Roman"/>
                <w:sz w:val="26"/>
                <w:szCs w:val="26"/>
              </w:rPr>
            </w:pPr>
          </w:p>
        </w:tc>
      </w:tr>
    </w:tbl>
    <w:p w:rsidR="00FF66CF" w:rsidRPr="004C7B8D" w:rsidRDefault="00FF66CF" w:rsidP="00042E85">
      <w:pPr>
        <w:spacing w:line="240" w:lineRule="auto"/>
        <w:jc w:val="center"/>
        <w:rPr>
          <w:rFonts w:ascii="Times New Roman" w:eastAsia="Times New Roman" w:hAnsi="Times New Roman" w:cs="Times New Roman"/>
          <w:color w:val="000000"/>
          <w:sz w:val="26"/>
          <w:szCs w:val="26"/>
        </w:rPr>
        <w:sectPr w:rsidR="00FF66CF" w:rsidRPr="004C7B8D" w:rsidSect="005C3674">
          <w:footerReference w:type="default" r:id="rId10"/>
          <w:pgSz w:w="11906" w:h="16838"/>
          <w:pgMar w:top="1134" w:right="567" w:bottom="1134" w:left="851" w:header="709" w:footer="709" w:gutter="0"/>
          <w:cols w:space="708"/>
          <w:docGrid w:linePitch="360"/>
        </w:sectPr>
      </w:pPr>
    </w:p>
    <w:p w:rsidR="005C3674" w:rsidRPr="004C7B8D" w:rsidRDefault="005C3674" w:rsidP="005C3674">
      <w:pPr>
        <w:ind w:left="-1048" w:firstLine="9695"/>
        <w:jc w:val="center"/>
        <w:rPr>
          <w:rFonts w:ascii="Times New Roman" w:eastAsia="Times New Roman" w:hAnsi="Times New Roman" w:cs="Times New Roman"/>
          <w:b/>
          <w:color w:val="000000"/>
          <w:sz w:val="26"/>
          <w:szCs w:val="26"/>
        </w:rPr>
      </w:pPr>
      <w:r w:rsidRPr="004C7B8D">
        <w:rPr>
          <w:rFonts w:ascii="Times New Roman" w:eastAsia="Times New Roman" w:hAnsi="Times New Roman" w:cs="Times New Roman"/>
          <w:b/>
          <w:color w:val="000000"/>
          <w:sz w:val="26"/>
          <w:szCs w:val="26"/>
        </w:rPr>
        <w:lastRenderedPageBreak/>
        <w:t>П</w:t>
      </w:r>
      <w:r w:rsidR="00424927" w:rsidRPr="004C7B8D">
        <w:rPr>
          <w:rFonts w:ascii="Times New Roman" w:eastAsia="Times New Roman" w:hAnsi="Times New Roman" w:cs="Times New Roman"/>
          <w:b/>
          <w:color w:val="000000"/>
          <w:sz w:val="26"/>
          <w:szCs w:val="26"/>
        </w:rPr>
        <w:t xml:space="preserve">риложение </w:t>
      </w:r>
      <w:bookmarkStart w:id="183" w:name="_Toc235432289"/>
      <w:bookmarkEnd w:id="182"/>
      <w:r w:rsidRPr="004C7B8D">
        <w:rPr>
          <w:rFonts w:ascii="Times New Roman" w:eastAsia="Times New Roman" w:hAnsi="Times New Roman" w:cs="Times New Roman"/>
          <w:b/>
          <w:color w:val="000000"/>
          <w:sz w:val="26"/>
          <w:szCs w:val="26"/>
        </w:rPr>
        <w:t>2</w:t>
      </w:r>
    </w:p>
    <w:p w:rsidR="00424927" w:rsidRPr="004C7B8D" w:rsidRDefault="00424927" w:rsidP="005C3674">
      <w:pPr>
        <w:jc w:val="center"/>
        <w:rPr>
          <w:rFonts w:ascii="Times New Roman" w:hAnsi="Times New Roman" w:cs="Times New Roman"/>
          <w:color w:val="000000"/>
          <w:sz w:val="26"/>
          <w:szCs w:val="26"/>
        </w:rPr>
      </w:pPr>
      <w:r w:rsidRPr="004C7B8D">
        <w:rPr>
          <w:rFonts w:ascii="Times New Roman" w:eastAsia="Times New Roman" w:hAnsi="Times New Roman" w:cs="Times New Roman"/>
          <w:b/>
          <w:color w:val="000000"/>
          <w:sz w:val="26"/>
          <w:szCs w:val="26"/>
        </w:rPr>
        <w:t>Образец модели потока данных</w:t>
      </w:r>
      <w:bookmarkEnd w:id="183"/>
    </w:p>
    <w:p w:rsidR="002C0E8A" w:rsidRPr="004C7B8D" w:rsidRDefault="00916BFA" w:rsidP="002C0E8A">
      <w:pPr>
        <w:spacing w:line="240" w:lineRule="auto"/>
        <w:jc w:val="center"/>
        <w:rPr>
          <w:rFonts w:ascii="Times New Roman" w:hAnsi="Times New Roman" w:cs="Times New Roman"/>
          <w:color w:val="000000"/>
          <w:sz w:val="26"/>
          <w:szCs w:val="26"/>
        </w:rPr>
      </w:pPr>
      <w:r w:rsidRPr="004C7B8D">
        <w:rPr>
          <w:rFonts w:ascii="Times New Roman" w:hAnsi="Times New Roman" w:cs="Times New Roman"/>
          <w:sz w:val="26"/>
          <w:szCs w:val="26"/>
        </w:rPr>
        <w:object w:dxaOrig="13306" w:dyaOrig="8101">
          <v:shape id="_x0000_i1026" type="#_x0000_t75" style="width:665.15pt;height:405.45pt" o:ole="">
            <v:imagedata r:id="rId11" o:title=""/>
          </v:shape>
          <o:OLEObject Type="Embed" ProgID="Visio.Drawing.15" ShapeID="_x0000_i1026" DrawAspect="Content" ObjectID="_1543147684" r:id="rId12"/>
        </w:object>
      </w:r>
    </w:p>
    <w:p w:rsidR="005C3674" w:rsidRPr="004C7B8D" w:rsidRDefault="005C3674">
      <w:pPr>
        <w:rPr>
          <w:rFonts w:ascii="Times New Roman" w:hAnsi="Times New Roman" w:cs="Times New Roman"/>
          <w:sz w:val="26"/>
          <w:szCs w:val="26"/>
        </w:rPr>
        <w:sectPr w:rsidR="005C3674" w:rsidRPr="004C7B8D" w:rsidSect="005C3674">
          <w:pgSz w:w="16838" w:h="11906" w:orient="landscape"/>
          <w:pgMar w:top="567" w:right="1134" w:bottom="851" w:left="1134" w:header="709" w:footer="709" w:gutter="0"/>
          <w:cols w:space="708"/>
          <w:docGrid w:linePitch="360"/>
        </w:sectPr>
      </w:pPr>
    </w:p>
    <w:p w:rsidR="005C3674" w:rsidRPr="004C7B8D" w:rsidRDefault="005C3674" w:rsidP="00CC0A22">
      <w:pPr>
        <w:ind w:left="-1048" w:firstLine="9695"/>
        <w:jc w:val="center"/>
        <w:rPr>
          <w:rFonts w:ascii="Times New Roman" w:eastAsia="Times New Roman" w:hAnsi="Times New Roman" w:cs="Times New Roman"/>
          <w:b/>
          <w:color w:val="000000"/>
          <w:sz w:val="26"/>
          <w:szCs w:val="26"/>
        </w:rPr>
      </w:pPr>
      <w:r w:rsidRPr="004C7B8D">
        <w:rPr>
          <w:rFonts w:ascii="Times New Roman" w:eastAsia="Times New Roman" w:hAnsi="Times New Roman" w:cs="Times New Roman"/>
          <w:b/>
          <w:color w:val="000000"/>
          <w:sz w:val="26"/>
          <w:szCs w:val="26"/>
        </w:rPr>
        <w:lastRenderedPageBreak/>
        <w:t>Приложение 3</w:t>
      </w:r>
    </w:p>
    <w:p w:rsidR="005C3674" w:rsidRPr="004C7B8D" w:rsidRDefault="005C3674" w:rsidP="005C3674">
      <w:pPr>
        <w:pStyle w:val="1"/>
        <w:tabs>
          <w:tab w:val="clear" w:pos="720"/>
        </w:tabs>
        <w:spacing w:before="0" w:after="0"/>
        <w:ind w:left="0" w:right="48" w:firstLine="7560"/>
        <w:rPr>
          <w:b w:val="0"/>
          <w:color w:val="000000"/>
          <w:sz w:val="26"/>
          <w:szCs w:val="26"/>
        </w:rPr>
      </w:pPr>
    </w:p>
    <w:p w:rsidR="005C3674" w:rsidRPr="004C7B8D" w:rsidRDefault="000B579A" w:rsidP="005C3674">
      <w:pPr>
        <w:pStyle w:val="1"/>
        <w:tabs>
          <w:tab w:val="clear" w:pos="720"/>
        </w:tabs>
        <w:spacing w:before="0" w:after="0"/>
        <w:ind w:left="0" w:right="48" w:firstLine="0"/>
        <w:jc w:val="center"/>
        <w:rPr>
          <w:color w:val="000000"/>
          <w:sz w:val="26"/>
          <w:szCs w:val="26"/>
        </w:rPr>
      </w:pPr>
      <w:bookmarkStart w:id="184" w:name="_Toc235432292"/>
      <w:r w:rsidRPr="004C7B8D">
        <w:rPr>
          <w:color w:val="000000"/>
          <w:sz w:val="26"/>
          <w:szCs w:val="26"/>
        </w:rPr>
        <w:t xml:space="preserve">Примеры критериев </w:t>
      </w:r>
      <w:r w:rsidR="005C3674" w:rsidRPr="004C7B8D">
        <w:rPr>
          <w:color w:val="000000"/>
          <w:sz w:val="26"/>
          <w:szCs w:val="26"/>
        </w:rPr>
        <w:t>автоматизации</w:t>
      </w:r>
      <w:bookmarkEnd w:id="184"/>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060"/>
        <w:gridCol w:w="6040"/>
      </w:tblGrid>
      <w:tr w:rsidR="005C3674" w:rsidRPr="004C7B8D" w:rsidTr="00CA678F">
        <w:trPr>
          <w:cantSplit/>
          <w:trHeight w:val="459"/>
          <w:tblHeader/>
        </w:trPr>
        <w:tc>
          <w:tcPr>
            <w:tcW w:w="36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5C3674" w:rsidRPr="004C7B8D" w:rsidRDefault="005C3674" w:rsidP="00CA678F">
            <w:pPr>
              <w:spacing w:line="240" w:lineRule="auto"/>
              <w:rPr>
                <w:rFonts w:ascii="Times New Roman" w:hAnsi="Times New Roman" w:cs="Times New Roman"/>
                <w:b/>
                <w:i/>
                <w:sz w:val="26"/>
                <w:szCs w:val="26"/>
              </w:rPr>
            </w:pPr>
            <w:r w:rsidRPr="004C7B8D">
              <w:rPr>
                <w:rFonts w:ascii="Times New Roman" w:hAnsi="Times New Roman" w:cs="Times New Roman"/>
                <w:b/>
                <w:i/>
                <w:sz w:val="26"/>
                <w:szCs w:val="26"/>
              </w:rPr>
              <w:br w:type="page"/>
              <w:t>№</w:t>
            </w:r>
          </w:p>
        </w:tc>
        <w:tc>
          <w:tcPr>
            <w:tcW w:w="306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5C3674" w:rsidRPr="004C7B8D" w:rsidRDefault="005C3674" w:rsidP="000B579A">
            <w:pPr>
              <w:spacing w:line="240" w:lineRule="auto"/>
              <w:jc w:val="center"/>
              <w:rPr>
                <w:rFonts w:ascii="Times New Roman" w:hAnsi="Times New Roman" w:cs="Times New Roman"/>
                <w:b/>
                <w:i/>
                <w:sz w:val="26"/>
                <w:szCs w:val="26"/>
              </w:rPr>
            </w:pPr>
            <w:r w:rsidRPr="004C7B8D">
              <w:rPr>
                <w:rFonts w:ascii="Times New Roman" w:hAnsi="Times New Roman" w:cs="Times New Roman"/>
                <w:b/>
                <w:sz w:val="26"/>
                <w:szCs w:val="26"/>
              </w:rPr>
              <w:t>Предпосылки автоматизации (критерии)</w:t>
            </w:r>
          </w:p>
        </w:tc>
        <w:tc>
          <w:tcPr>
            <w:tcW w:w="604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5C3674" w:rsidRPr="004C7B8D" w:rsidRDefault="005C3674" w:rsidP="00CA678F">
            <w:pPr>
              <w:spacing w:line="240" w:lineRule="auto"/>
              <w:jc w:val="center"/>
              <w:rPr>
                <w:rFonts w:ascii="Times New Roman" w:hAnsi="Times New Roman" w:cs="Times New Roman"/>
                <w:b/>
                <w:i/>
                <w:sz w:val="26"/>
                <w:szCs w:val="26"/>
              </w:rPr>
            </w:pPr>
            <w:r w:rsidRPr="004C7B8D">
              <w:rPr>
                <w:rFonts w:ascii="Times New Roman" w:hAnsi="Times New Roman" w:cs="Times New Roman"/>
                <w:b/>
                <w:sz w:val="26"/>
                <w:szCs w:val="26"/>
              </w:rPr>
              <w:t>Описание критерия</w:t>
            </w:r>
          </w:p>
        </w:tc>
      </w:tr>
      <w:tr w:rsidR="005C3674" w:rsidRPr="004C7B8D" w:rsidTr="00CA678F">
        <w:trPr>
          <w:cantSplit/>
          <w:trHeight w:val="555"/>
        </w:trPr>
        <w:tc>
          <w:tcPr>
            <w:tcW w:w="3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numPr>
                <w:ilvl w:val="0"/>
                <w:numId w:val="3"/>
              </w:numPr>
              <w:tabs>
                <w:tab w:val="left" w:pos="1440"/>
                <w:tab w:val="left" w:pos="1620"/>
              </w:tabs>
              <w:spacing w:before="240" w:after="120" w:line="240" w:lineRule="auto"/>
              <w:ind w:left="0" w:firstLine="0"/>
              <w:jc w:val="both"/>
              <w:outlineLvl w:val="2"/>
              <w:rPr>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i/>
                <w:sz w:val="26"/>
                <w:szCs w:val="26"/>
              </w:rPr>
            </w:pPr>
            <w:r w:rsidRPr="004C7B8D">
              <w:rPr>
                <w:rFonts w:ascii="Times New Roman" w:hAnsi="Times New Roman" w:cs="Times New Roman"/>
                <w:sz w:val="26"/>
                <w:szCs w:val="26"/>
              </w:rPr>
              <w:t xml:space="preserve">Значимое влияние на </w:t>
            </w:r>
            <w:r w:rsidRPr="004C7B8D">
              <w:rPr>
                <w:rFonts w:ascii="Times New Roman" w:hAnsi="Times New Roman" w:cs="Times New Roman"/>
                <w:i/>
                <w:sz w:val="26"/>
                <w:szCs w:val="26"/>
              </w:rPr>
              <w:t xml:space="preserve">ключевые показатели </w:t>
            </w:r>
            <w:r w:rsidRPr="004C7B8D">
              <w:rPr>
                <w:rFonts w:ascii="Times New Roman" w:hAnsi="Times New Roman" w:cs="Times New Roman"/>
                <w:sz w:val="26"/>
                <w:szCs w:val="26"/>
              </w:rPr>
              <w:t xml:space="preserve">НИУ ВШЭ </w:t>
            </w:r>
          </w:p>
        </w:tc>
        <w:tc>
          <w:tcPr>
            <w:tcW w:w="604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Автоматизация напрямую повлияет на ключевые показатели в сторону их улучшения. Необходимо показать связь с улучшаемыми ключевыми показателями, а также показать, через изменение каких составляющих для расчета ключевых показателей происходит данное улучшение. Желательно показать ожидаемые численные показатели улучшения ключевых показателей.</w:t>
            </w:r>
          </w:p>
        </w:tc>
      </w:tr>
      <w:tr w:rsidR="005C3674" w:rsidRPr="004C7B8D" w:rsidTr="00CA678F">
        <w:trPr>
          <w:cantSplit/>
          <w:trHeight w:val="555"/>
        </w:trPr>
        <w:tc>
          <w:tcPr>
            <w:tcW w:w="3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numPr>
                <w:ilvl w:val="0"/>
                <w:numId w:val="3"/>
              </w:numPr>
              <w:tabs>
                <w:tab w:val="left" w:pos="1440"/>
                <w:tab w:val="left" w:pos="1620"/>
              </w:tabs>
              <w:spacing w:before="240" w:after="120" w:line="240" w:lineRule="auto"/>
              <w:ind w:left="0" w:firstLine="0"/>
              <w:jc w:val="both"/>
              <w:outlineLvl w:val="2"/>
              <w:rPr>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i/>
                <w:sz w:val="26"/>
                <w:szCs w:val="26"/>
              </w:rPr>
            </w:pPr>
            <w:r w:rsidRPr="004C7B8D">
              <w:rPr>
                <w:rFonts w:ascii="Times New Roman" w:hAnsi="Times New Roman" w:cs="Times New Roman"/>
                <w:sz w:val="26"/>
                <w:szCs w:val="26"/>
              </w:rPr>
              <w:t xml:space="preserve">Потребность в многократном использовании данных </w:t>
            </w:r>
          </w:p>
        </w:tc>
        <w:tc>
          <w:tcPr>
            <w:tcW w:w="604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 xml:space="preserve">Автоматизация позволит сократить время на выполнение регулярных операций, требующих многократного использования одних и тех же данных. Необходимо показать количественную оценку частоты использования данных, желательно дать ссылки на соответствующие организационно-распорядительные документы </w:t>
            </w:r>
            <w:r w:rsidRPr="004C7B8D">
              <w:rPr>
                <w:rFonts w:ascii="Times New Roman" w:hAnsi="Times New Roman" w:cs="Times New Roman"/>
                <w:sz w:val="26"/>
                <w:szCs w:val="26"/>
              </w:rPr>
              <w:t>НИУ ВШЭ</w:t>
            </w:r>
            <w:r w:rsidRPr="004C7B8D">
              <w:rPr>
                <w:rFonts w:ascii="Times New Roman" w:hAnsi="Times New Roman" w:cs="Times New Roman"/>
                <w:i/>
                <w:sz w:val="26"/>
                <w:szCs w:val="26"/>
              </w:rPr>
              <w:t>, локальные</w:t>
            </w:r>
            <w:r w:rsidR="00226E15">
              <w:rPr>
                <w:rFonts w:ascii="Times New Roman" w:hAnsi="Times New Roman" w:cs="Times New Roman"/>
                <w:i/>
                <w:sz w:val="26"/>
                <w:szCs w:val="26"/>
              </w:rPr>
              <w:t xml:space="preserve"> нормативные</w:t>
            </w:r>
            <w:r w:rsidRPr="004C7B8D">
              <w:rPr>
                <w:rFonts w:ascii="Times New Roman" w:hAnsi="Times New Roman" w:cs="Times New Roman"/>
                <w:i/>
                <w:sz w:val="26"/>
                <w:szCs w:val="26"/>
              </w:rPr>
              <w:t xml:space="preserve"> акты </w:t>
            </w:r>
            <w:r w:rsidRPr="004C7B8D">
              <w:rPr>
                <w:rFonts w:ascii="Times New Roman" w:hAnsi="Times New Roman" w:cs="Times New Roman"/>
                <w:sz w:val="26"/>
                <w:szCs w:val="26"/>
              </w:rPr>
              <w:t xml:space="preserve">НИУ ВШЭ </w:t>
            </w:r>
            <w:r w:rsidRPr="004C7B8D">
              <w:rPr>
                <w:rFonts w:ascii="Times New Roman" w:hAnsi="Times New Roman" w:cs="Times New Roman"/>
                <w:i/>
                <w:sz w:val="26"/>
                <w:szCs w:val="26"/>
              </w:rPr>
              <w:t>или другие документы, определяющие данный процесс.</w:t>
            </w:r>
          </w:p>
        </w:tc>
      </w:tr>
      <w:tr w:rsidR="005C3674" w:rsidRPr="004C7B8D" w:rsidTr="00CA678F">
        <w:trPr>
          <w:cantSplit/>
          <w:trHeight w:val="555"/>
        </w:trPr>
        <w:tc>
          <w:tcPr>
            <w:tcW w:w="3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numPr>
                <w:ilvl w:val="0"/>
                <w:numId w:val="3"/>
              </w:numPr>
              <w:tabs>
                <w:tab w:val="left" w:pos="1440"/>
                <w:tab w:val="left" w:pos="1620"/>
              </w:tabs>
              <w:spacing w:before="240" w:after="120" w:line="240" w:lineRule="auto"/>
              <w:ind w:left="0" w:firstLine="0"/>
              <w:jc w:val="both"/>
              <w:outlineLvl w:val="2"/>
              <w:rPr>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i/>
                <w:sz w:val="26"/>
                <w:szCs w:val="26"/>
              </w:rPr>
            </w:pPr>
            <w:r w:rsidRPr="004C7B8D">
              <w:rPr>
                <w:rFonts w:ascii="Times New Roman" w:hAnsi="Times New Roman" w:cs="Times New Roman"/>
                <w:sz w:val="26"/>
                <w:szCs w:val="26"/>
              </w:rPr>
              <w:t xml:space="preserve">Большое количество пользователей данных </w:t>
            </w:r>
          </w:p>
        </w:tc>
        <w:tc>
          <w:tcPr>
            <w:tcW w:w="604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Автоматизация позволит в меньшие сроки получить доступ к данным и/или расчетам на основании этих данных большему числу пользователей, которые используют эти данные в соответствии со своими должностными обязанностями. Необходимо привести оценку количества пользователей данных.</w:t>
            </w:r>
          </w:p>
        </w:tc>
      </w:tr>
      <w:tr w:rsidR="005C3674" w:rsidRPr="004C7B8D" w:rsidTr="00CA678F">
        <w:trPr>
          <w:cantSplit/>
          <w:trHeight w:val="555"/>
        </w:trPr>
        <w:tc>
          <w:tcPr>
            <w:tcW w:w="3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numPr>
                <w:ilvl w:val="0"/>
                <w:numId w:val="3"/>
              </w:numPr>
              <w:tabs>
                <w:tab w:val="left" w:pos="1440"/>
                <w:tab w:val="left" w:pos="1620"/>
              </w:tabs>
              <w:spacing w:before="240" w:after="120" w:line="240" w:lineRule="auto"/>
              <w:ind w:left="0" w:firstLine="0"/>
              <w:jc w:val="both"/>
              <w:outlineLvl w:val="2"/>
              <w:rPr>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i/>
                <w:sz w:val="26"/>
                <w:szCs w:val="26"/>
              </w:rPr>
            </w:pPr>
            <w:r w:rsidRPr="004C7B8D">
              <w:rPr>
                <w:rFonts w:ascii="Times New Roman" w:hAnsi="Times New Roman" w:cs="Times New Roman"/>
                <w:sz w:val="26"/>
                <w:szCs w:val="26"/>
              </w:rPr>
              <w:t xml:space="preserve">Сложность обработки и получения данных </w:t>
            </w:r>
          </w:p>
        </w:tc>
        <w:tc>
          <w:tcPr>
            <w:tcW w:w="604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Автоматизация позволит перенести сложные алгоритмы выборки данных или вычисления в информационную систему, что сократит затраты на выполнение автоматизируемого процесса подразделения. Необходимо указать факторы, определяющие сложность обработки и получения данных – большой объем используемых данных, множество параметром алгоритма выборки, сложные зависимости в вычислениях, большое количество групповых операций и т.д.</w:t>
            </w:r>
          </w:p>
        </w:tc>
      </w:tr>
      <w:tr w:rsidR="005C3674" w:rsidRPr="004C7B8D" w:rsidTr="00CA678F">
        <w:trPr>
          <w:cantSplit/>
          <w:trHeight w:val="555"/>
        </w:trPr>
        <w:tc>
          <w:tcPr>
            <w:tcW w:w="3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numPr>
                <w:ilvl w:val="0"/>
                <w:numId w:val="3"/>
              </w:numPr>
              <w:tabs>
                <w:tab w:val="left" w:pos="1440"/>
                <w:tab w:val="left" w:pos="1620"/>
              </w:tabs>
              <w:spacing w:before="240" w:after="120" w:line="240" w:lineRule="auto"/>
              <w:ind w:left="0" w:firstLine="0"/>
              <w:jc w:val="both"/>
              <w:outlineLvl w:val="2"/>
              <w:rPr>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i/>
                <w:sz w:val="26"/>
                <w:szCs w:val="26"/>
              </w:rPr>
            </w:pPr>
            <w:r w:rsidRPr="004C7B8D">
              <w:rPr>
                <w:rFonts w:ascii="Times New Roman" w:hAnsi="Times New Roman" w:cs="Times New Roman"/>
                <w:sz w:val="26"/>
                <w:szCs w:val="26"/>
              </w:rPr>
              <w:t xml:space="preserve">Потребность в хранении и анализе данных за большой промежуток времени </w:t>
            </w:r>
          </w:p>
        </w:tc>
        <w:tc>
          <w:tcPr>
            <w:tcW w:w="604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 xml:space="preserve">Автоматизация позволит хранить и обрабатывать данные, потребность в которых возникает через продолжительное время после их возникновения. Желательно указать организационно-распорядительные документы </w:t>
            </w:r>
            <w:r w:rsidRPr="004C7B8D">
              <w:rPr>
                <w:rFonts w:ascii="Times New Roman" w:hAnsi="Times New Roman" w:cs="Times New Roman"/>
                <w:sz w:val="26"/>
                <w:szCs w:val="26"/>
              </w:rPr>
              <w:t>НИУ ВШЭ</w:t>
            </w:r>
            <w:r w:rsidRPr="004C7B8D">
              <w:rPr>
                <w:rFonts w:ascii="Times New Roman" w:hAnsi="Times New Roman" w:cs="Times New Roman"/>
                <w:i/>
                <w:sz w:val="26"/>
                <w:szCs w:val="26"/>
              </w:rPr>
              <w:t>, локальные</w:t>
            </w:r>
            <w:r w:rsidR="00226E15">
              <w:rPr>
                <w:rFonts w:ascii="Times New Roman" w:hAnsi="Times New Roman" w:cs="Times New Roman"/>
                <w:i/>
                <w:sz w:val="26"/>
                <w:szCs w:val="26"/>
              </w:rPr>
              <w:t xml:space="preserve"> нормативные</w:t>
            </w:r>
            <w:r w:rsidRPr="004C7B8D">
              <w:rPr>
                <w:rFonts w:ascii="Times New Roman" w:hAnsi="Times New Roman" w:cs="Times New Roman"/>
                <w:i/>
                <w:sz w:val="26"/>
                <w:szCs w:val="26"/>
              </w:rPr>
              <w:t xml:space="preserve"> акты </w:t>
            </w:r>
            <w:r w:rsidRPr="004C7B8D">
              <w:rPr>
                <w:rFonts w:ascii="Times New Roman" w:hAnsi="Times New Roman" w:cs="Times New Roman"/>
                <w:sz w:val="26"/>
                <w:szCs w:val="26"/>
              </w:rPr>
              <w:t xml:space="preserve">НИУ ВШЭ </w:t>
            </w:r>
            <w:r w:rsidRPr="004C7B8D">
              <w:rPr>
                <w:rFonts w:ascii="Times New Roman" w:hAnsi="Times New Roman" w:cs="Times New Roman"/>
                <w:i/>
                <w:sz w:val="26"/>
                <w:szCs w:val="26"/>
              </w:rPr>
              <w:t>или другие документы, определяющие данную потребность, привести оценку частоты возникновения потребности в исторических данных, указать продолжительность хранения данных и требования к скорости доступа к хранимым данным</w:t>
            </w:r>
          </w:p>
        </w:tc>
      </w:tr>
      <w:tr w:rsidR="005C3674" w:rsidRPr="004C7B8D" w:rsidTr="00CA678F">
        <w:trPr>
          <w:cantSplit/>
          <w:trHeight w:val="555"/>
        </w:trPr>
        <w:tc>
          <w:tcPr>
            <w:tcW w:w="3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numPr>
                <w:ilvl w:val="0"/>
                <w:numId w:val="3"/>
              </w:numPr>
              <w:tabs>
                <w:tab w:val="left" w:pos="1440"/>
                <w:tab w:val="left" w:pos="1620"/>
              </w:tabs>
              <w:spacing w:before="240" w:after="120" w:line="240" w:lineRule="auto"/>
              <w:ind w:left="0" w:firstLine="0"/>
              <w:jc w:val="both"/>
              <w:outlineLvl w:val="2"/>
              <w:rPr>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i/>
                <w:sz w:val="26"/>
                <w:szCs w:val="26"/>
              </w:rPr>
            </w:pPr>
            <w:r w:rsidRPr="004C7B8D">
              <w:rPr>
                <w:rFonts w:ascii="Times New Roman" w:hAnsi="Times New Roman" w:cs="Times New Roman"/>
                <w:sz w:val="26"/>
                <w:szCs w:val="26"/>
              </w:rPr>
              <w:t xml:space="preserve">Необходимость сохранения ценных знаний сотрудников </w:t>
            </w:r>
          </w:p>
        </w:tc>
        <w:tc>
          <w:tcPr>
            <w:tcW w:w="604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 xml:space="preserve">Автоматизация позволит сохранить в формализованном виде и использовать алгоритмы, методики и другую важную для </w:t>
            </w:r>
            <w:r w:rsidRPr="004C7B8D">
              <w:rPr>
                <w:rFonts w:ascii="Times New Roman" w:hAnsi="Times New Roman" w:cs="Times New Roman"/>
                <w:sz w:val="26"/>
                <w:szCs w:val="26"/>
              </w:rPr>
              <w:t xml:space="preserve">НИУ ВШЭ </w:t>
            </w:r>
            <w:r w:rsidRPr="004C7B8D">
              <w:rPr>
                <w:rFonts w:ascii="Times New Roman" w:hAnsi="Times New Roman" w:cs="Times New Roman"/>
                <w:i/>
                <w:sz w:val="26"/>
                <w:szCs w:val="26"/>
              </w:rPr>
              <w:t>информацию об обработке данных внутри информационной системы, что позволит снизить требования к квалификации персонала.</w:t>
            </w:r>
          </w:p>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 xml:space="preserve">Необходимо указать, какие именно сведения об обработке данных представляют особую ценность для </w:t>
            </w:r>
            <w:r w:rsidRPr="004C7B8D">
              <w:rPr>
                <w:rFonts w:ascii="Times New Roman" w:hAnsi="Times New Roman" w:cs="Times New Roman"/>
                <w:sz w:val="26"/>
                <w:szCs w:val="26"/>
              </w:rPr>
              <w:t>НИУ ВШЭ</w:t>
            </w:r>
            <w:r w:rsidRPr="004C7B8D">
              <w:rPr>
                <w:rFonts w:ascii="Times New Roman" w:hAnsi="Times New Roman" w:cs="Times New Roman"/>
                <w:i/>
                <w:sz w:val="26"/>
                <w:szCs w:val="26"/>
              </w:rPr>
              <w:t>, а также пояснить причину, по которой нет возможности сохранить данную информацию вне информационной системы.</w:t>
            </w:r>
          </w:p>
        </w:tc>
      </w:tr>
      <w:tr w:rsidR="005C3674" w:rsidRPr="004C7B8D" w:rsidTr="00CA678F">
        <w:trPr>
          <w:cantSplit/>
          <w:trHeight w:val="555"/>
        </w:trPr>
        <w:tc>
          <w:tcPr>
            <w:tcW w:w="3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numPr>
                <w:ilvl w:val="0"/>
                <w:numId w:val="3"/>
              </w:numPr>
              <w:tabs>
                <w:tab w:val="left" w:pos="1440"/>
                <w:tab w:val="left" w:pos="1620"/>
              </w:tabs>
              <w:spacing w:before="240" w:after="120" w:line="240" w:lineRule="auto"/>
              <w:ind w:left="0" w:firstLine="0"/>
              <w:jc w:val="both"/>
              <w:outlineLvl w:val="2"/>
              <w:rPr>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i/>
                <w:sz w:val="26"/>
                <w:szCs w:val="26"/>
              </w:rPr>
            </w:pPr>
            <w:r w:rsidRPr="004C7B8D">
              <w:rPr>
                <w:rFonts w:ascii="Times New Roman" w:hAnsi="Times New Roman" w:cs="Times New Roman"/>
                <w:sz w:val="26"/>
                <w:szCs w:val="26"/>
              </w:rPr>
              <w:t xml:space="preserve">Требования к скорости обработки информации или необходимости регулярной подготовки расчетов к определенной дате </w:t>
            </w:r>
          </w:p>
        </w:tc>
        <w:tc>
          <w:tcPr>
            <w:tcW w:w="604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Автоматизация позволит обеспечить заданную регламентом бизнес-процесса скорость обработки данных. Как правило, данный критерий применяется для выполнения регулярных стандартных действий, например, подготовка бухгалтерской отчетности.</w:t>
            </w:r>
          </w:p>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 xml:space="preserve">Желательно указать организационно-распорядительные документы </w:t>
            </w:r>
            <w:r w:rsidRPr="004C7B8D">
              <w:rPr>
                <w:rFonts w:ascii="Times New Roman" w:hAnsi="Times New Roman" w:cs="Times New Roman"/>
                <w:sz w:val="26"/>
                <w:szCs w:val="26"/>
              </w:rPr>
              <w:t>НИУ ВШЭ</w:t>
            </w:r>
            <w:r w:rsidRPr="004C7B8D">
              <w:rPr>
                <w:rFonts w:ascii="Times New Roman" w:hAnsi="Times New Roman" w:cs="Times New Roman"/>
                <w:i/>
                <w:sz w:val="26"/>
                <w:szCs w:val="26"/>
              </w:rPr>
              <w:t>, локальные</w:t>
            </w:r>
            <w:r w:rsidR="00226E15">
              <w:rPr>
                <w:rFonts w:ascii="Times New Roman" w:hAnsi="Times New Roman" w:cs="Times New Roman"/>
                <w:i/>
                <w:sz w:val="26"/>
                <w:szCs w:val="26"/>
              </w:rPr>
              <w:t xml:space="preserve"> нормативные </w:t>
            </w:r>
            <w:r w:rsidRPr="004C7B8D">
              <w:rPr>
                <w:rFonts w:ascii="Times New Roman" w:hAnsi="Times New Roman" w:cs="Times New Roman"/>
                <w:i/>
                <w:sz w:val="26"/>
                <w:szCs w:val="26"/>
              </w:rPr>
              <w:t xml:space="preserve">акты </w:t>
            </w:r>
            <w:r w:rsidRPr="004C7B8D">
              <w:rPr>
                <w:rFonts w:ascii="Times New Roman" w:hAnsi="Times New Roman" w:cs="Times New Roman"/>
                <w:sz w:val="26"/>
                <w:szCs w:val="26"/>
              </w:rPr>
              <w:t xml:space="preserve">НИУ ВШЭ </w:t>
            </w:r>
            <w:r w:rsidRPr="004C7B8D">
              <w:rPr>
                <w:rFonts w:ascii="Times New Roman" w:hAnsi="Times New Roman" w:cs="Times New Roman"/>
                <w:i/>
                <w:sz w:val="26"/>
                <w:szCs w:val="26"/>
              </w:rPr>
              <w:t xml:space="preserve">или другие документы, устанавливающие регламент обработки данных, а также собственно требования к регламенту обработки данных. При этом требования к временным, </w:t>
            </w:r>
            <w:proofErr w:type="spellStart"/>
            <w:r w:rsidRPr="004C7B8D">
              <w:rPr>
                <w:rFonts w:ascii="Times New Roman" w:hAnsi="Times New Roman" w:cs="Times New Roman"/>
                <w:i/>
                <w:sz w:val="26"/>
                <w:szCs w:val="26"/>
              </w:rPr>
              <w:t>точностным</w:t>
            </w:r>
            <w:proofErr w:type="spellEnd"/>
            <w:r w:rsidRPr="004C7B8D">
              <w:rPr>
                <w:rFonts w:ascii="Times New Roman" w:hAnsi="Times New Roman" w:cs="Times New Roman"/>
                <w:i/>
                <w:sz w:val="26"/>
                <w:szCs w:val="26"/>
              </w:rPr>
              <w:t xml:space="preserve"> и прочим характеристикам процессов обработки данных должны напрямую следовать из тех или иных документов.</w:t>
            </w:r>
          </w:p>
        </w:tc>
      </w:tr>
      <w:tr w:rsidR="005C3674" w:rsidRPr="004C7B8D" w:rsidTr="00CA678F">
        <w:trPr>
          <w:cantSplit/>
          <w:trHeight w:val="555"/>
        </w:trPr>
        <w:tc>
          <w:tcPr>
            <w:tcW w:w="3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numPr>
                <w:ilvl w:val="0"/>
                <w:numId w:val="3"/>
              </w:numPr>
              <w:tabs>
                <w:tab w:val="left" w:pos="1440"/>
                <w:tab w:val="left" w:pos="1620"/>
              </w:tabs>
              <w:spacing w:before="240" w:after="120" w:line="240" w:lineRule="auto"/>
              <w:ind w:left="0" w:firstLine="0"/>
              <w:jc w:val="both"/>
              <w:outlineLvl w:val="2"/>
              <w:rPr>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i/>
                <w:sz w:val="26"/>
                <w:szCs w:val="26"/>
              </w:rPr>
            </w:pPr>
            <w:r w:rsidRPr="004C7B8D">
              <w:rPr>
                <w:rFonts w:ascii="Times New Roman" w:hAnsi="Times New Roman" w:cs="Times New Roman"/>
                <w:sz w:val="26"/>
                <w:szCs w:val="26"/>
              </w:rPr>
              <w:t xml:space="preserve">Негативное влияние человеческого фактора </w:t>
            </w:r>
          </w:p>
        </w:tc>
        <w:tc>
          <w:tcPr>
            <w:tcW w:w="604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Автоматизация позволит снизить негативное влияние человеческого фактора. Как правило, данный критерий применяется в случае, когда результаты работы работника оказывают существенное влияние на качество выполнения процессов подразделений, но при этом существуют дополнительные факторы, влияющие на объективность самих результатов. Такими дополнительными факторами могут быть приверженность определенным приемам в работе, неготовность воспринимать негативную объективную информацию, желание скрыть собственные ошибки и т.д.</w:t>
            </w:r>
          </w:p>
          <w:p w:rsidR="005C3674" w:rsidRPr="004C7B8D" w:rsidRDefault="005C3674"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Необходимо пояснить важность результатов работы работника, а также указать дополнительные факторы, оказывающие влияние на объективность получаемых результатов.</w:t>
            </w:r>
          </w:p>
        </w:tc>
      </w:tr>
      <w:tr w:rsidR="005C3674" w:rsidRPr="004C7B8D" w:rsidTr="00CA678F">
        <w:trPr>
          <w:cantSplit/>
          <w:trHeight w:val="555"/>
        </w:trPr>
        <w:tc>
          <w:tcPr>
            <w:tcW w:w="360" w:type="dxa"/>
            <w:tcBorders>
              <w:top w:val="single" w:sz="4" w:space="0" w:color="auto"/>
              <w:left w:val="single" w:sz="4" w:space="0" w:color="auto"/>
              <w:bottom w:val="single" w:sz="4" w:space="0" w:color="auto"/>
              <w:right w:val="single" w:sz="4" w:space="0" w:color="auto"/>
            </w:tcBorders>
          </w:tcPr>
          <w:p w:rsidR="005C3674" w:rsidRPr="004C7B8D" w:rsidRDefault="005C3674" w:rsidP="00CA678F">
            <w:pPr>
              <w:numPr>
                <w:ilvl w:val="0"/>
                <w:numId w:val="3"/>
              </w:numPr>
              <w:tabs>
                <w:tab w:val="left" w:pos="1440"/>
                <w:tab w:val="left" w:pos="1620"/>
              </w:tabs>
              <w:spacing w:before="240" w:after="120" w:line="240" w:lineRule="auto"/>
              <w:ind w:left="0" w:firstLine="0"/>
              <w:jc w:val="both"/>
              <w:outlineLvl w:val="2"/>
              <w:rPr>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5C3674" w:rsidRPr="004C7B8D" w:rsidRDefault="00226E15" w:rsidP="00CA678F">
            <w:pPr>
              <w:spacing w:after="0" w:line="240" w:lineRule="auto"/>
              <w:rPr>
                <w:rFonts w:ascii="Times New Roman" w:hAnsi="Times New Roman" w:cs="Times New Roman"/>
                <w:i/>
                <w:sz w:val="26"/>
                <w:szCs w:val="26"/>
              </w:rPr>
            </w:pPr>
            <w:r w:rsidRPr="004C7B8D">
              <w:rPr>
                <w:rFonts w:ascii="Times New Roman" w:hAnsi="Times New Roman" w:cs="Times New Roman"/>
                <w:sz w:val="26"/>
                <w:szCs w:val="26"/>
              </w:rPr>
              <w:t xml:space="preserve">Наличие обязательных для исполнения внешних </w:t>
            </w:r>
            <w:r>
              <w:rPr>
                <w:rFonts w:ascii="Times New Roman" w:hAnsi="Times New Roman" w:cs="Times New Roman"/>
                <w:sz w:val="26"/>
                <w:szCs w:val="26"/>
              </w:rPr>
              <w:t xml:space="preserve">нормативных правовых </w:t>
            </w:r>
            <w:r w:rsidRPr="004C7B8D">
              <w:rPr>
                <w:rFonts w:ascii="Times New Roman" w:hAnsi="Times New Roman" w:cs="Times New Roman"/>
                <w:sz w:val="26"/>
                <w:szCs w:val="26"/>
              </w:rPr>
              <w:t>актов, обязывающих НИУ ВШЭ провести работы по автоматизации бизнес-процесса</w:t>
            </w:r>
          </w:p>
        </w:tc>
        <w:tc>
          <w:tcPr>
            <w:tcW w:w="6040" w:type="dxa"/>
            <w:tcBorders>
              <w:top w:val="single" w:sz="4" w:space="0" w:color="auto"/>
              <w:left w:val="single" w:sz="4" w:space="0" w:color="auto"/>
              <w:bottom w:val="single" w:sz="4" w:space="0" w:color="auto"/>
              <w:right w:val="single" w:sz="4" w:space="0" w:color="auto"/>
            </w:tcBorders>
          </w:tcPr>
          <w:p w:rsidR="005C3674" w:rsidRPr="004C7B8D" w:rsidRDefault="00226E15" w:rsidP="00CA678F">
            <w:pPr>
              <w:spacing w:after="0" w:line="240" w:lineRule="auto"/>
              <w:rPr>
                <w:rFonts w:ascii="Times New Roman" w:hAnsi="Times New Roman" w:cs="Times New Roman"/>
                <w:sz w:val="26"/>
                <w:szCs w:val="26"/>
              </w:rPr>
            </w:pPr>
            <w:r w:rsidRPr="004C7B8D">
              <w:rPr>
                <w:rFonts w:ascii="Times New Roman" w:hAnsi="Times New Roman" w:cs="Times New Roman"/>
                <w:i/>
                <w:sz w:val="26"/>
                <w:szCs w:val="26"/>
              </w:rPr>
              <w:t xml:space="preserve">Дается ссылка на внешние </w:t>
            </w:r>
            <w:r>
              <w:rPr>
                <w:rFonts w:ascii="Times New Roman" w:hAnsi="Times New Roman" w:cs="Times New Roman"/>
                <w:i/>
                <w:sz w:val="26"/>
                <w:szCs w:val="26"/>
              </w:rPr>
              <w:t xml:space="preserve">нормативные правовые </w:t>
            </w:r>
            <w:r w:rsidRPr="004C7B8D">
              <w:rPr>
                <w:rFonts w:ascii="Times New Roman" w:hAnsi="Times New Roman" w:cs="Times New Roman"/>
                <w:i/>
                <w:sz w:val="26"/>
                <w:szCs w:val="26"/>
              </w:rPr>
              <w:t>акты, обязывающи</w:t>
            </w:r>
            <w:r>
              <w:rPr>
                <w:rFonts w:ascii="Times New Roman" w:hAnsi="Times New Roman" w:cs="Times New Roman"/>
                <w:i/>
                <w:sz w:val="26"/>
                <w:szCs w:val="26"/>
              </w:rPr>
              <w:t>е</w:t>
            </w:r>
            <w:r w:rsidRPr="004C7B8D">
              <w:rPr>
                <w:rFonts w:ascii="Times New Roman" w:hAnsi="Times New Roman" w:cs="Times New Roman"/>
                <w:i/>
                <w:sz w:val="26"/>
                <w:szCs w:val="26"/>
              </w:rPr>
              <w:t xml:space="preserve"> </w:t>
            </w:r>
            <w:r w:rsidRPr="004C7B8D">
              <w:rPr>
                <w:rFonts w:ascii="Times New Roman" w:hAnsi="Times New Roman" w:cs="Times New Roman"/>
                <w:sz w:val="26"/>
                <w:szCs w:val="26"/>
              </w:rPr>
              <w:t xml:space="preserve">НИУ ВШЭ </w:t>
            </w:r>
            <w:r w:rsidRPr="004C7B8D">
              <w:rPr>
                <w:rFonts w:ascii="Times New Roman" w:hAnsi="Times New Roman" w:cs="Times New Roman"/>
                <w:i/>
                <w:sz w:val="26"/>
                <w:szCs w:val="26"/>
              </w:rPr>
              <w:t>провести работы по автоматизации процесса подразделения с указанием сути проводимых изменений и изменяемых информационных систем</w:t>
            </w:r>
            <w:r>
              <w:rPr>
                <w:rFonts w:ascii="Times New Roman" w:hAnsi="Times New Roman" w:cs="Times New Roman"/>
                <w:i/>
                <w:sz w:val="26"/>
                <w:szCs w:val="26"/>
              </w:rPr>
              <w:t>.</w:t>
            </w:r>
          </w:p>
        </w:tc>
      </w:tr>
    </w:tbl>
    <w:p w:rsidR="00DE469E" w:rsidRPr="004C7B8D" w:rsidRDefault="00DE469E">
      <w:pPr>
        <w:rPr>
          <w:rFonts w:ascii="Times New Roman" w:hAnsi="Times New Roman" w:cs="Times New Roman"/>
          <w:sz w:val="26"/>
          <w:szCs w:val="26"/>
        </w:rPr>
      </w:pPr>
    </w:p>
    <w:sectPr w:rsidR="00DE469E" w:rsidRPr="004C7B8D" w:rsidSect="005C3674">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CB" w:rsidRDefault="003701CB" w:rsidP="00CD4AEC">
      <w:pPr>
        <w:spacing w:after="0" w:line="240" w:lineRule="auto"/>
      </w:pPr>
      <w:r>
        <w:separator/>
      </w:r>
    </w:p>
  </w:endnote>
  <w:endnote w:type="continuationSeparator" w:id="0">
    <w:p w:rsidR="003701CB" w:rsidRDefault="003701CB" w:rsidP="00CD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97543"/>
      <w:docPartObj>
        <w:docPartGallery w:val="Page Numbers (Bottom of Page)"/>
        <w:docPartUnique/>
      </w:docPartObj>
    </w:sdtPr>
    <w:sdtEndPr/>
    <w:sdtContent>
      <w:sdt>
        <w:sdtPr>
          <w:id w:val="-1769616900"/>
          <w:docPartObj>
            <w:docPartGallery w:val="Page Numbers (Top of Page)"/>
            <w:docPartUnique/>
          </w:docPartObj>
        </w:sdtPr>
        <w:sdtEndPr/>
        <w:sdtContent>
          <w:p w:rsidR="00D66AE2" w:rsidRPr="00D66AE2" w:rsidRDefault="00D66AE2">
            <w:pPr>
              <w:pStyle w:val="af1"/>
              <w:jc w:val="right"/>
            </w:pPr>
            <w:r w:rsidRPr="00D66AE2">
              <w:t xml:space="preserve">Стр. </w:t>
            </w:r>
            <w:r w:rsidRPr="00D66AE2">
              <w:rPr>
                <w:bCs/>
                <w:sz w:val="24"/>
                <w:szCs w:val="24"/>
              </w:rPr>
              <w:fldChar w:fldCharType="begin"/>
            </w:r>
            <w:r w:rsidRPr="00D66AE2">
              <w:rPr>
                <w:bCs/>
              </w:rPr>
              <w:instrText>PAGE</w:instrText>
            </w:r>
            <w:r w:rsidRPr="00D66AE2">
              <w:rPr>
                <w:bCs/>
                <w:sz w:val="24"/>
                <w:szCs w:val="24"/>
              </w:rPr>
              <w:fldChar w:fldCharType="separate"/>
            </w:r>
            <w:r w:rsidR="003845CA">
              <w:rPr>
                <w:bCs/>
                <w:noProof/>
              </w:rPr>
              <w:t>1</w:t>
            </w:r>
            <w:r w:rsidRPr="00D66AE2">
              <w:rPr>
                <w:bCs/>
                <w:sz w:val="24"/>
                <w:szCs w:val="24"/>
              </w:rPr>
              <w:fldChar w:fldCharType="end"/>
            </w:r>
            <w:r w:rsidRPr="00D66AE2">
              <w:t xml:space="preserve"> из </w:t>
            </w:r>
            <w:r w:rsidRPr="00D66AE2">
              <w:rPr>
                <w:bCs/>
                <w:sz w:val="24"/>
                <w:szCs w:val="24"/>
              </w:rPr>
              <w:fldChar w:fldCharType="begin"/>
            </w:r>
            <w:r w:rsidRPr="00D66AE2">
              <w:rPr>
                <w:bCs/>
              </w:rPr>
              <w:instrText>NUMPAGES</w:instrText>
            </w:r>
            <w:r w:rsidRPr="00D66AE2">
              <w:rPr>
                <w:bCs/>
                <w:sz w:val="24"/>
                <w:szCs w:val="24"/>
              </w:rPr>
              <w:fldChar w:fldCharType="separate"/>
            </w:r>
            <w:r w:rsidR="003845CA">
              <w:rPr>
                <w:bCs/>
                <w:noProof/>
              </w:rPr>
              <w:t>10</w:t>
            </w:r>
            <w:r w:rsidRPr="00D66AE2">
              <w:rPr>
                <w:bCs/>
                <w:sz w:val="24"/>
                <w:szCs w:val="24"/>
              </w:rPr>
              <w:fldChar w:fldCharType="end"/>
            </w:r>
          </w:p>
        </w:sdtContent>
      </w:sdt>
    </w:sdtContent>
  </w:sdt>
  <w:p w:rsidR="00D66AE2" w:rsidRDefault="00D66AE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CB" w:rsidRDefault="003701CB" w:rsidP="00CD4AEC">
      <w:pPr>
        <w:spacing w:after="0" w:line="240" w:lineRule="auto"/>
      </w:pPr>
      <w:r>
        <w:separator/>
      </w:r>
    </w:p>
  </w:footnote>
  <w:footnote w:type="continuationSeparator" w:id="0">
    <w:p w:rsidR="003701CB" w:rsidRDefault="003701CB" w:rsidP="00CD4AEC">
      <w:pPr>
        <w:spacing w:after="0" w:line="240" w:lineRule="auto"/>
      </w:pPr>
      <w:r>
        <w:continuationSeparator/>
      </w:r>
    </w:p>
  </w:footnote>
  <w:footnote w:id="1">
    <w:p w:rsidR="00CD4AEC" w:rsidRDefault="00CD4AEC" w:rsidP="00CD4AEC">
      <w:pPr>
        <w:pStyle w:val="a3"/>
        <w:jc w:val="both"/>
      </w:pPr>
      <w:r>
        <w:rPr>
          <w:rStyle w:val="a5"/>
        </w:rPr>
        <w:footnoteRef/>
      </w:r>
      <w:r>
        <w:t xml:space="preserve"> Для обеспечения единообразия и унификации требований</w:t>
      </w:r>
      <w:r w:rsidR="00555F01" w:rsidRPr="00555F01">
        <w:t xml:space="preserve"> </w:t>
      </w:r>
      <w:r w:rsidR="00555F01">
        <w:t>на автоматизацию</w:t>
      </w:r>
      <w:r>
        <w:t xml:space="preserve">, а также удобства оформления необходимо пользоваться шаблоном </w:t>
      </w:r>
      <w:r w:rsidR="00555F01">
        <w:t>требований</w:t>
      </w:r>
      <w:r w:rsidR="00555F01" w:rsidRPr="00555F01">
        <w:t xml:space="preserve"> </w:t>
      </w:r>
      <w:r w:rsidR="00555F01">
        <w:t>на автоматизацию</w:t>
      </w:r>
      <w:r>
        <w:t xml:space="preserve">, предоставляемым </w:t>
      </w:r>
      <w:r w:rsidR="002C0E8A">
        <w:t xml:space="preserve">Управлением развития </w:t>
      </w:r>
      <w:proofErr w:type="gramStart"/>
      <w:r w:rsidR="002C0E8A">
        <w:t>ИТ</w:t>
      </w:r>
      <w:proofErr w:type="gramEnd"/>
      <w:r>
        <w:t xml:space="preserve"> в электронном виде в формате документа </w:t>
      </w:r>
      <w:r>
        <w:rPr>
          <w:lang w:val="en-US"/>
        </w:rPr>
        <w:t>MS</w:t>
      </w:r>
      <w:r w:rsidRPr="006A7624">
        <w:t xml:space="preserve"> </w:t>
      </w:r>
      <w:r>
        <w:rPr>
          <w:lang w:val="en-US"/>
        </w:rPr>
        <w:t>Word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F1215"/>
    <w:multiLevelType w:val="hybridMultilevel"/>
    <w:tmpl w:val="2500F7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80A441C"/>
    <w:multiLevelType w:val="hybridMultilevel"/>
    <w:tmpl w:val="517A2074"/>
    <w:lvl w:ilvl="0" w:tplc="4C26BE7E">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4C26BE7E">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3721E05"/>
    <w:multiLevelType w:val="hybridMultilevel"/>
    <w:tmpl w:val="B7C82278"/>
    <w:lvl w:ilvl="0" w:tplc="04190001">
      <w:start w:val="1"/>
      <w:numFmt w:val="bullet"/>
      <w:lvlText w:val=""/>
      <w:lvlJc w:val="left"/>
      <w:pPr>
        <w:tabs>
          <w:tab w:val="num" w:pos="626"/>
        </w:tabs>
        <w:ind w:left="626" w:hanging="360"/>
      </w:pPr>
      <w:rPr>
        <w:rFonts w:ascii="Symbol" w:hAnsi="Symbol" w:hint="default"/>
      </w:rPr>
    </w:lvl>
    <w:lvl w:ilvl="1" w:tplc="04190003" w:tentative="1">
      <w:start w:val="1"/>
      <w:numFmt w:val="bullet"/>
      <w:lvlText w:val="o"/>
      <w:lvlJc w:val="left"/>
      <w:pPr>
        <w:tabs>
          <w:tab w:val="num" w:pos="1346"/>
        </w:tabs>
        <w:ind w:left="1346" w:hanging="360"/>
      </w:pPr>
      <w:rPr>
        <w:rFonts w:ascii="Courier New" w:hAnsi="Courier New" w:cs="Courier New" w:hint="default"/>
      </w:rPr>
    </w:lvl>
    <w:lvl w:ilvl="2" w:tplc="04190005" w:tentative="1">
      <w:start w:val="1"/>
      <w:numFmt w:val="bullet"/>
      <w:lvlText w:val=""/>
      <w:lvlJc w:val="left"/>
      <w:pPr>
        <w:tabs>
          <w:tab w:val="num" w:pos="2066"/>
        </w:tabs>
        <w:ind w:left="2066" w:hanging="360"/>
      </w:pPr>
      <w:rPr>
        <w:rFonts w:ascii="Wingdings" w:hAnsi="Wingdings" w:hint="default"/>
      </w:rPr>
    </w:lvl>
    <w:lvl w:ilvl="3" w:tplc="04190001" w:tentative="1">
      <w:start w:val="1"/>
      <w:numFmt w:val="bullet"/>
      <w:lvlText w:val=""/>
      <w:lvlJc w:val="left"/>
      <w:pPr>
        <w:tabs>
          <w:tab w:val="num" w:pos="2786"/>
        </w:tabs>
        <w:ind w:left="2786" w:hanging="360"/>
      </w:pPr>
      <w:rPr>
        <w:rFonts w:ascii="Symbol" w:hAnsi="Symbol" w:hint="default"/>
      </w:rPr>
    </w:lvl>
    <w:lvl w:ilvl="4" w:tplc="04190003" w:tentative="1">
      <w:start w:val="1"/>
      <w:numFmt w:val="bullet"/>
      <w:lvlText w:val="o"/>
      <w:lvlJc w:val="left"/>
      <w:pPr>
        <w:tabs>
          <w:tab w:val="num" w:pos="3506"/>
        </w:tabs>
        <w:ind w:left="3506" w:hanging="360"/>
      </w:pPr>
      <w:rPr>
        <w:rFonts w:ascii="Courier New" w:hAnsi="Courier New" w:cs="Courier New" w:hint="default"/>
      </w:rPr>
    </w:lvl>
    <w:lvl w:ilvl="5" w:tplc="04190005" w:tentative="1">
      <w:start w:val="1"/>
      <w:numFmt w:val="bullet"/>
      <w:lvlText w:val=""/>
      <w:lvlJc w:val="left"/>
      <w:pPr>
        <w:tabs>
          <w:tab w:val="num" w:pos="4226"/>
        </w:tabs>
        <w:ind w:left="4226" w:hanging="360"/>
      </w:pPr>
      <w:rPr>
        <w:rFonts w:ascii="Wingdings" w:hAnsi="Wingdings" w:hint="default"/>
      </w:rPr>
    </w:lvl>
    <w:lvl w:ilvl="6" w:tplc="04190001" w:tentative="1">
      <w:start w:val="1"/>
      <w:numFmt w:val="bullet"/>
      <w:lvlText w:val=""/>
      <w:lvlJc w:val="left"/>
      <w:pPr>
        <w:tabs>
          <w:tab w:val="num" w:pos="4946"/>
        </w:tabs>
        <w:ind w:left="4946" w:hanging="360"/>
      </w:pPr>
      <w:rPr>
        <w:rFonts w:ascii="Symbol" w:hAnsi="Symbol" w:hint="default"/>
      </w:rPr>
    </w:lvl>
    <w:lvl w:ilvl="7" w:tplc="04190003" w:tentative="1">
      <w:start w:val="1"/>
      <w:numFmt w:val="bullet"/>
      <w:lvlText w:val="o"/>
      <w:lvlJc w:val="left"/>
      <w:pPr>
        <w:tabs>
          <w:tab w:val="num" w:pos="5666"/>
        </w:tabs>
        <w:ind w:left="5666" w:hanging="360"/>
      </w:pPr>
      <w:rPr>
        <w:rFonts w:ascii="Courier New" w:hAnsi="Courier New" w:cs="Courier New" w:hint="default"/>
      </w:rPr>
    </w:lvl>
    <w:lvl w:ilvl="8" w:tplc="04190005" w:tentative="1">
      <w:start w:val="1"/>
      <w:numFmt w:val="bullet"/>
      <w:lvlText w:val=""/>
      <w:lvlJc w:val="left"/>
      <w:pPr>
        <w:tabs>
          <w:tab w:val="num" w:pos="6386"/>
        </w:tabs>
        <w:ind w:left="6386" w:hanging="360"/>
      </w:pPr>
      <w:rPr>
        <w:rFonts w:ascii="Wingdings" w:hAnsi="Wingdings" w:hint="default"/>
      </w:rPr>
    </w:lvl>
  </w:abstractNum>
  <w:abstractNum w:abstractNumId="3">
    <w:nsid w:val="7B35044F"/>
    <w:multiLevelType w:val="multilevel"/>
    <w:tmpl w:val="B9A8E18A"/>
    <w:lvl w:ilvl="0">
      <w:start w:val="1"/>
      <w:numFmt w:val="decimal"/>
      <w:lvlText w:val="%1."/>
      <w:lvlJc w:val="left"/>
      <w:pPr>
        <w:ind w:left="360" w:hanging="360"/>
      </w:pPr>
      <w:rPr>
        <w:b/>
        <w:color w:val="0D0D0D" w:themeColor="text1" w:themeTint="F2"/>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EC"/>
    <w:rsid w:val="00034988"/>
    <w:rsid w:val="00042E85"/>
    <w:rsid w:val="000673ED"/>
    <w:rsid w:val="000B579A"/>
    <w:rsid w:val="000C4D84"/>
    <w:rsid w:val="000E3D06"/>
    <w:rsid w:val="000F74A6"/>
    <w:rsid w:val="0017019D"/>
    <w:rsid w:val="00172869"/>
    <w:rsid w:val="001D65DA"/>
    <w:rsid w:val="001F3EAA"/>
    <w:rsid w:val="001F6D07"/>
    <w:rsid w:val="00202D36"/>
    <w:rsid w:val="00214499"/>
    <w:rsid w:val="00226E15"/>
    <w:rsid w:val="0025367E"/>
    <w:rsid w:val="002C0E8A"/>
    <w:rsid w:val="003701CB"/>
    <w:rsid w:val="003845CA"/>
    <w:rsid w:val="00385238"/>
    <w:rsid w:val="00395B8C"/>
    <w:rsid w:val="003A1CAC"/>
    <w:rsid w:val="003A65D8"/>
    <w:rsid w:val="00424927"/>
    <w:rsid w:val="004503E2"/>
    <w:rsid w:val="00480114"/>
    <w:rsid w:val="00483B73"/>
    <w:rsid w:val="004A6F9C"/>
    <w:rsid w:val="004C4C2E"/>
    <w:rsid w:val="004C7B8D"/>
    <w:rsid w:val="004D763A"/>
    <w:rsid w:val="004E6D60"/>
    <w:rsid w:val="00525496"/>
    <w:rsid w:val="00555F01"/>
    <w:rsid w:val="00567DB3"/>
    <w:rsid w:val="005712D8"/>
    <w:rsid w:val="005A5420"/>
    <w:rsid w:val="005B1B4B"/>
    <w:rsid w:val="005C3674"/>
    <w:rsid w:val="005C3895"/>
    <w:rsid w:val="00630620"/>
    <w:rsid w:val="0068236E"/>
    <w:rsid w:val="00683962"/>
    <w:rsid w:val="006875C0"/>
    <w:rsid w:val="00692893"/>
    <w:rsid w:val="00697F2D"/>
    <w:rsid w:val="006C1785"/>
    <w:rsid w:val="00705411"/>
    <w:rsid w:val="00707D9C"/>
    <w:rsid w:val="00745D5E"/>
    <w:rsid w:val="00746B2C"/>
    <w:rsid w:val="00755344"/>
    <w:rsid w:val="00770BA1"/>
    <w:rsid w:val="00783609"/>
    <w:rsid w:val="00790F9B"/>
    <w:rsid w:val="007A6F98"/>
    <w:rsid w:val="007B16AE"/>
    <w:rsid w:val="007B3408"/>
    <w:rsid w:val="007E4D99"/>
    <w:rsid w:val="007F7097"/>
    <w:rsid w:val="0081054D"/>
    <w:rsid w:val="008549B2"/>
    <w:rsid w:val="0088606D"/>
    <w:rsid w:val="008918D4"/>
    <w:rsid w:val="008A7DCF"/>
    <w:rsid w:val="008C350E"/>
    <w:rsid w:val="00916BFA"/>
    <w:rsid w:val="00963210"/>
    <w:rsid w:val="00963FB2"/>
    <w:rsid w:val="00970856"/>
    <w:rsid w:val="00987803"/>
    <w:rsid w:val="009A68FA"/>
    <w:rsid w:val="009C0254"/>
    <w:rsid w:val="009E70CA"/>
    <w:rsid w:val="00A07FE4"/>
    <w:rsid w:val="00AA0193"/>
    <w:rsid w:val="00AF14F2"/>
    <w:rsid w:val="00B22478"/>
    <w:rsid w:val="00B25ACF"/>
    <w:rsid w:val="00B27355"/>
    <w:rsid w:val="00B65879"/>
    <w:rsid w:val="00B745E7"/>
    <w:rsid w:val="00B802E5"/>
    <w:rsid w:val="00B83DDE"/>
    <w:rsid w:val="00BA0D8C"/>
    <w:rsid w:val="00BC4250"/>
    <w:rsid w:val="00BD1F03"/>
    <w:rsid w:val="00BD5A6E"/>
    <w:rsid w:val="00C23A4F"/>
    <w:rsid w:val="00C60D61"/>
    <w:rsid w:val="00C74B4F"/>
    <w:rsid w:val="00CA50EC"/>
    <w:rsid w:val="00CA6AC7"/>
    <w:rsid w:val="00CB4CCB"/>
    <w:rsid w:val="00CC0A22"/>
    <w:rsid w:val="00CD122E"/>
    <w:rsid w:val="00CD4AEC"/>
    <w:rsid w:val="00CF5AED"/>
    <w:rsid w:val="00D607EC"/>
    <w:rsid w:val="00D60B2E"/>
    <w:rsid w:val="00D66AE2"/>
    <w:rsid w:val="00D96E9D"/>
    <w:rsid w:val="00DD1737"/>
    <w:rsid w:val="00DD7C6D"/>
    <w:rsid w:val="00DE469E"/>
    <w:rsid w:val="00E85ED9"/>
    <w:rsid w:val="00E90B7E"/>
    <w:rsid w:val="00ED3AC0"/>
    <w:rsid w:val="00EE26FF"/>
    <w:rsid w:val="00EF3ECE"/>
    <w:rsid w:val="00EF40F1"/>
    <w:rsid w:val="00F21D91"/>
    <w:rsid w:val="00F5286B"/>
    <w:rsid w:val="00F6390C"/>
    <w:rsid w:val="00FA27B1"/>
    <w:rsid w:val="00FB69A1"/>
    <w:rsid w:val="00FB6D0D"/>
    <w:rsid w:val="00FC74F5"/>
    <w:rsid w:val="00FD4394"/>
    <w:rsid w:val="00FF6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D4AE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D4AEC"/>
    <w:rPr>
      <w:rFonts w:ascii="Times New Roman" w:eastAsia="Times New Roman" w:hAnsi="Times New Roman" w:cs="Times New Roman"/>
      <w:sz w:val="20"/>
      <w:szCs w:val="20"/>
      <w:lang w:eastAsia="ru-RU"/>
    </w:rPr>
  </w:style>
  <w:style w:type="character" w:styleId="a5">
    <w:name w:val="footnote reference"/>
    <w:basedOn w:val="a0"/>
    <w:semiHidden/>
    <w:rsid w:val="00CD4AEC"/>
    <w:rPr>
      <w:rFonts w:cs="Times New Roman"/>
      <w:vertAlign w:val="superscript"/>
    </w:rPr>
  </w:style>
  <w:style w:type="paragraph" w:customStyle="1" w:styleId="1">
    <w:name w:val="уровень 1"/>
    <w:basedOn w:val="a"/>
    <w:next w:val="a"/>
    <w:rsid w:val="00CD4AEC"/>
    <w:pPr>
      <w:keepNext/>
      <w:tabs>
        <w:tab w:val="num" w:pos="720"/>
      </w:tabs>
      <w:spacing w:before="360" w:after="240" w:line="240" w:lineRule="auto"/>
      <w:ind w:left="720" w:hanging="360"/>
      <w:outlineLvl w:val="0"/>
    </w:pPr>
    <w:rPr>
      <w:rFonts w:ascii="Times New Roman" w:eastAsia="Times New Roman" w:hAnsi="Times New Roman" w:cs="Times New Roman"/>
      <w:b/>
      <w:sz w:val="32"/>
      <w:szCs w:val="24"/>
    </w:rPr>
  </w:style>
  <w:style w:type="paragraph" w:customStyle="1" w:styleId="2">
    <w:name w:val="уровень 2"/>
    <w:basedOn w:val="a"/>
    <w:rsid w:val="00CD4AEC"/>
    <w:pPr>
      <w:keepNext/>
      <w:tabs>
        <w:tab w:val="num" w:pos="612"/>
        <w:tab w:val="left" w:pos="1260"/>
      </w:tabs>
      <w:spacing w:before="240" w:after="120" w:line="240" w:lineRule="auto"/>
      <w:ind w:left="612" w:hanging="432"/>
      <w:outlineLvl w:val="1"/>
    </w:pPr>
    <w:rPr>
      <w:rFonts w:ascii="Times New Roman" w:eastAsia="Times New Roman" w:hAnsi="Times New Roman" w:cs="Times New Roman"/>
      <w:b/>
      <w:sz w:val="28"/>
      <w:szCs w:val="24"/>
      <w:lang w:eastAsia="ru-RU"/>
    </w:rPr>
  </w:style>
  <w:style w:type="paragraph" w:customStyle="1" w:styleId="3">
    <w:name w:val="уровень 3"/>
    <w:basedOn w:val="a"/>
    <w:rsid w:val="00CD4AEC"/>
    <w:pPr>
      <w:tabs>
        <w:tab w:val="num" w:pos="720"/>
        <w:tab w:val="left" w:pos="1440"/>
        <w:tab w:val="left" w:pos="1620"/>
      </w:tabs>
      <w:spacing w:before="240" w:after="120" w:line="240" w:lineRule="auto"/>
      <w:ind w:left="504" w:hanging="504"/>
      <w:jc w:val="both"/>
      <w:outlineLvl w:val="2"/>
    </w:pPr>
    <w:rPr>
      <w:rFonts w:ascii="Times New Roman" w:eastAsia="Times New Roman" w:hAnsi="Times New Roman" w:cs="Times New Roman"/>
      <w:i/>
      <w:color w:val="000000"/>
      <w:sz w:val="28"/>
      <w:szCs w:val="24"/>
      <w:lang w:eastAsia="ru-RU"/>
    </w:rPr>
  </w:style>
  <w:style w:type="paragraph" w:styleId="a6">
    <w:name w:val="List Paragraph"/>
    <w:basedOn w:val="a"/>
    <w:qFormat/>
    <w:rsid w:val="00CD4AEC"/>
    <w:pPr>
      <w:spacing w:after="200" w:line="276" w:lineRule="auto"/>
      <w:ind w:left="720"/>
    </w:pPr>
    <w:rPr>
      <w:rFonts w:ascii="Calibri" w:eastAsia="Times New Roman" w:hAnsi="Calibri" w:cs="Calibri"/>
    </w:rPr>
  </w:style>
  <w:style w:type="character" w:styleId="a7">
    <w:name w:val="annotation reference"/>
    <w:basedOn w:val="a0"/>
    <w:uiPriority w:val="99"/>
    <w:semiHidden/>
    <w:unhideWhenUsed/>
    <w:rsid w:val="00424927"/>
    <w:rPr>
      <w:sz w:val="16"/>
      <w:szCs w:val="16"/>
    </w:rPr>
  </w:style>
  <w:style w:type="paragraph" w:styleId="a8">
    <w:name w:val="annotation text"/>
    <w:basedOn w:val="a"/>
    <w:link w:val="a9"/>
    <w:uiPriority w:val="99"/>
    <w:semiHidden/>
    <w:unhideWhenUsed/>
    <w:rsid w:val="00424927"/>
    <w:pPr>
      <w:spacing w:line="240" w:lineRule="auto"/>
    </w:pPr>
    <w:rPr>
      <w:sz w:val="20"/>
      <w:szCs w:val="20"/>
    </w:rPr>
  </w:style>
  <w:style w:type="character" w:customStyle="1" w:styleId="a9">
    <w:name w:val="Текст примечания Знак"/>
    <w:basedOn w:val="a0"/>
    <w:link w:val="a8"/>
    <w:uiPriority w:val="99"/>
    <w:semiHidden/>
    <w:rsid w:val="00424927"/>
    <w:rPr>
      <w:sz w:val="20"/>
      <w:szCs w:val="20"/>
    </w:rPr>
  </w:style>
  <w:style w:type="paragraph" w:styleId="aa">
    <w:name w:val="annotation subject"/>
    <w:basedOn w:val="a8"/>
    <w:next w:val="a8"/>
    <w:link w:val="ab"/>
    <w:uiPriority w:val="99"/>
    <w:semiHidden/>
    <w:unhideWhenUsed/>
    <w:rsid w:val="00424927"/>
    <w:rPr>
      <w:b/>
      <w:bCs/>
    </w:rPr>
  </w:style>
  <w:style w:type="character" w:customStyle="1" w:styleId="ab">
    <w:name w:val="Тема примечания Знак"/>
    <w:basedOn w:val="a9"/>
    <w:link w:val="aa"/>
    <w:uiPriority w:val="99"/>
    <w:semiHidden/>
    <w:rsid w:val="00424927"/>
    <w:rPr>
      <w:b/>
      <w:bCs/>
      <w:sz w:val="20"/>
      <w:szCs w:val="20"/>
    </w:rPr>
  </w:style>
  <w:style w:type="paragraph" w:styleId="ac">
    <w:name w:val="Balloon Text"/>
    <w:basedOn w:val="a"/>
    <w:link w:val="ad"/>
    <w:uiPriority w:val="99"/>
    <w:semiHidden/>
    <w:unhideWhenUsed/>
    <w:rsid w:val="0042492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24927"/>
    <w:rPr>
      <w:rFonts w:ascii="Segoe UI" w:hAnsi="Segoe UI" w:cs="Segoe UI"/>
      <w:sz w:val="18"/>
      <w:szCs w:val="18"/>
    </w:rPr>
  </w:style>
  <w:style w:type="paragraph" w:styleId="ae">
    <w:name w:val="caption"/>
    <w:basedOn w:val="a"/>
    <w:next w:val="a"/>
    <w:uiPriority w:val="35"/>
    <w:unhideWhenUsed/>
    <w:qFormat/>
    <w:rsid w:val="00042E85"/>
    <w:pPr>
      <w:spacing w:after="200" w:line="240" w:lineRule="auto"/>
    </w:pPr>
    <w:rPr>
      <w:i/>
      <w:iCs/>
      <w:color w:val="44546A" w:themeColor="text2"/>
      <w:sz w:val="18"/>
      <w:szCs w:val="18"/>
    </w:rPr>
  </w:style>
  <w:style w:type="paragraph" w:styleId="af">
    <w:name w:val="header"/>
    <w:basedOn w:val="a"/>
    <w:link w:val="af0"/>
    <w:uiPriority w:val="99"/>
    <w:unhideWhenUsed/>
    <w:rsid w:val="00D66AE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66AE2"/>
  </w:style>
  <w:style w:type="paragraph" w:styleId="af1">
    <w:name w:val="footer"/>
    <w:basedOn w:val="a"/>
    <w:link w:val="af2"/>
    <w:uiPriority w:val="99"/>
    <w:unhideWhenUsed/>
    <w:rsid w:val="00D66AE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66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D4AE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D4AEC"/>
    <w:rPr>
      <w:rFonts w:ascii="Times New Roman" w:eastAsia="Times New Roman" w:hAnsi="Times New Roman" w:cs="Times New Roman"/>
      <w:sz w:val="20"/>
      <w:szCs w:val="20"/>
      <w:lang w:eastAsia="ru-RU"/>
    </w:rPr>
  </w:style>
  <w:style w:type="character" w:styleId="a5">
    <w:name w:val="footnote reference"/>
    <w:basedOn w:val="a0"/>
    <w:semiHidden/>
    <w:rsid w:val="00CD4AEC"/>
    <w:rPr>
      <w:rFonts w:cs="Times New Roman"/>
      <w:vertAlign w:val="superscript"/>
    </w:rPr>
  </w:style>
  <w:style w:type="paragraph" w:customStyle="1" w:styleId="1">
    <w:name w:val="уровень 1"/>
    <w:basedOn w:val="a"/>
    <w:next w:val="a"/>
    <w:rsid w:val="00CD4AEC"/>
    <w:pPr>
      <w:keepNext/>
      <w:tabs>
        <w:tab w:val="num" w:pos="720"/>
      </w:tabs>
      <w:spacing w:before="360" w:after="240" w:line="240" w:lineRule="auto"/>
      <w:ind w:left="720" w:hanging="360"/>
      <w:outlineLvl w:val="0"/>
    </w:pPr>
    <w:rPr>
      <w:rFonts w:ascii="Times New Roman" w:eastAsia="Times New Roman" w:hAnsi="Times New Roman" w:cs="Times New Roman"/>
      <w:b/>
      <w:sz w:val="32"/>
      <w:szCs w:val="24"/>
    </w:rPr>
  </w:style>
  <w:style w:type="paragraph" w:customStyle="1" w:styleId="2">
    <w:name w:val="уровень 2"/>
    <w:basedOn w:val="a"/>
    <w:rsid w:val="00CD4AEC"/>
    <w:pPr>
      <w:keepNext/>
      <w:tabs>
        <w:tab w:val="num" w:pos="612"/>
        <w:tab w:val="left" w:pos="1260"/>
      </w:tabs>
      <w:spacing w:before="240" w:after="120" w:line="240" w:lineRule="auto"/>
      <w:ind w:left="612" w:hanging="432"/>
      <w:outlineLvl w:val="1"/>
    </w:pPr>
    <w:rPr>
      <w:rFonts w:ascii="Times New Roman" w:eastAsia="Times New Roman" w:hAnsi="Times New Roman" w:cs="Times New Roman"/>
      <w:b/>
      <w:sz w:val="28"/>
      <w:szCs w:val="24"/>
      <w:lang w:eastAsia="ru-RU"/>
    </w:rPr>
  </w:style>
  <w:style w:type="paragraph" w:customStyle="1" w:styleId="3">
    <w:name w:val="уровень 3"/>
    <w:basedOn w:val="a"/>
    <w:rsid w:val="00CD4AEC"/>
    <w:pPr>
      <w:tabs>
        <w:tab w:val="num" w:pos="720"/>
        <w:tab w:val="left" w:pos="1440"/>
        <w:tab w:val="left" w:pos="1620"/>
      </w:tabs>
      <w:spacing w:before="240" w:after="120" w:line="240" w:lineRule="auto"/>
      <w:ind w:left="504" w:hanging="504"/>
      <w:jc w:val="both"/>
      <w:outlineLvl w:val="2"/>
    </w:pPr>
    <w:rPr>
      <w:rFonts w:ascii="Times New Roman" w:eastAsia="Times New Roman" w:hAnsi="Times New Roman" w:cs="Times New Roman"/>
      <w:i/>
      <w:color w:val="000000"/>
      <w:sz w:val="28"/>
      <w:szCs w:val="24"/>
      <w:lang w:eastAsia="ru-RU"/>
    </w:rPr>
  </w:style>
  <w:style w:type="paragraph" w:styleId="a6">
    <w:name w:val="List Paragraph"/>
    <w:basedOn w:val="a"/>
    <w:qFormat/>
    <w:rsid w:val="00CD4AEC"/>
    <w:pPr>
      <w:spacing w:after="200" w:line="276" w:lineRule="auto"/>
      <w:ind w:left="720"/>
    </w:pPr>
    <w:rPr>
      <w:rFonts w:ascii="Calibri" w:eastAsia="Times New Roman" w:hAnsi="Calibri" w:cs="Calibri"/>
    </w:rPr>
  </w:style>
  <w:style w:type="character" w:styleId="a7">
    <w:name w:val="annotation reference"/>
    <w:basedOn w:val="a0"/>
    <w:uiPriority w:val="99"/>
    <w:semiHidden/>
    <w:unhideWhenUsed/>
    <w:rsid w:val="00424927"/>
    <w:rPr>
      <w:sz w:val="16"/>
      <w:szCs w:val="16"/>
    </w:rPr>
  </w:style>
  <w:style w:type="paragraph" w:styleId="a8">
    <w:name w:val="annotation text"/>
    <w:basedOn w:val="a"/>
    <w:link w:val="a9"/>
    <w:uiPriority w:val="99"/>
    <w:semiHidden/>
    <w:unhideWhenUsed/>
    <w:rsid w:val="00424927"/>
    <w:pPr>
      <w:spacing w:line="240" w:lineRule="auto"/>
    </w:pPr>
    <w:rPr>
      <w:sz w:val="20"/>
      <w:szCs w:val="20"/>
    </w:rPr>
  </w:style>
  <w:style w:type="character" w:customStyle="1" w:styleId="a9">
    <w:name w:val="Текст примечания Знак"/>
    <w:basedOn w:val="a0"/>
    <w:link w:val="a8"/>
    <w:uiPriority w:val="99"/>
    <w:semiHidden/>
    <w:rsid w:val="00424927"/>
    <w:rPr>
      <w:sz w:val="20"/>
      <w:szCs w:val="20"/>
    </w:rPr>
  </w:style>
  <w:style w:type="paragraph" w:styleId="aa">
    <w:name w:val="annotation subject"/>
    <w:basedOn w:val="a8"/>
    <w:next w:val="a8"/>
    <w:link w:val="ab"/>
    <w:uiPriority w:val="99"/>
    <w:semiHidden/>
    <w:unhideWhenUsed/>
    <w:rsid w:val="00424927"/>
    <w:rPr>
      <w:b/>
      <w:bCs/>
    </w:rPr>
  </w:style>
  <w:style w:type="character" w:customStyle="1" w:styleId="ab">
    <w:name w:val="Тема примечания Знак"/>
    <w:basedOn w:val="a9"/>
    <w:link w:val="aa"/>
    <w:uiPriority w:val="99"/>
    <w:semiHidden/>
    <w:rsid w:val="00424927"/>
    <w:rPr>
      <w:b/>
      <w:bCs/>
      <w:sz w:val="20"/>
      <w:szCs w:val="20"/>
    </w:rPr>
  </w:style>
  <w:style w:type="paragraph" w:styleId="ac">
    <w:name w:val="Balloon Text"/>
    <w:basedOn w:val="a"/>
    <w:link w:val="ad"/>
    <w:uiPriority w:val="99"/>
    <w:semiHidden/>
    <w:unhideWhenUsed/>
    <w:rsid w:val="0042492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24927"/>
    <w:rPr>
      <w:rFonts w:ascii="Segoe UI" w:hAnsi="Segoe UI" w:cs="Segoe UI"/>
      <w:sz w:val="18"/>
      <w:szCs w:val="18"/>
    </w:rPr>
  </w:style>
  <w:style w:type="paragraph" w:styleId="ae">
    <w:name w:val="caption"/>
    <w:basedOn w:val="a"/>
    <w:next w:val="a"/>
    <w:uiPriority w:val="35"/>
    <w:unhideWhenUsed/>
    <w:qFormat/>
    <w:rsid w:val="00042E85"/>
    <w:pPr>
      <w:spacing w:after="200" w:line="240" w:lineRule="auto"/>
    </w:pPr>
    <w:rPr>
      <w:i/>
      <w:iCs/>
      <w:color w:val="44546A" w:themeColor="text2"/>
      <w:sz w:val="18"/>
      <w:szCs w:val="18"/>
    </w:rPr>
  </w:style>
  <w:style w:type="paragraph" w:styleId="af">
    <w:name w:val="header"/>
    <w:basedOn w:val="a"/>
    <w:link w:val="af0"/>
    <w:uiPriority w:val="99"/>
    <w:unhideWhenUsed/>
    <w:rsid w:val="00D66AE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66AE2"/>
  </w:style>
  <w:style w:type="paragraph" w:styleId="af1">
    <w:name w:val="footer"/>
    <w:basedOn w:val="a"/>
    <w:link w:val="af2"/>
    <w:uiPriority w:val="99"/>
    <w:unhideWhenUsed/>
    <w:rsid w:val="00D66AE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6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_________Microsoft_Visio2.vs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Visio1.vsdx"/><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10</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Путов Алексей Борисович;Шевцов Андрей Юрьевич</dc:creator>
  <cp:lastModifiedBy>Копачев Михаил</cp:lastModifiedBy>
  <cp:revision>29</cp:revision>
  <cp:lastPrinted>2015-08-03T08:49:00Z</cp:lastPrinted>
  <dcterms:created xsi:type="dcterms:W3CDTF">2016-02-11T12:23:00Z</dcterms:created>
  <dcterms:modified xsi:type="dcterms:W3CDTF">2016-12-13T12:22:00Z</dcterms:modified>
</cp:coreProperties>
</file>